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858" w:rsidRDefault="00EB2858" w:rsidP="00EB2858">
      <w:pPr>
        <w:spacing w:line="360" w:lineRule="auto"/>
        <w:ind w:firstLineChars="150" w:firstLine="482"/>
        <w:rPr>
          <w:rFonts w:hint="eastAsia"/>
          <w:b/>
          <w:sz w:val="32"/>
          <w:szCs w:val="32"/>
        </w:rPr>
      </w:pPr>
      <w:bookmarkStart w:id="0" w:name="_GoBack"/>
      <w:r>
        <w:rPr>
          <w:rFonts w:hint="eastAsia"/>
          <w:b/>
          <w:sz w:val="32"/>
          <w:szCs w:val="32"/>
        </w:rPr>
        <w:t>清华大学</w:t>
      </w:r>
      <w:r>
        <w:rPr>
          <w:rFonts w:hint="eastAsia"/>
          <w:b/>
          <w:sz w:val="32"/>
          <w:szCs w:val="32"/>
        </w:rPr>
        <w:t>2020</w:t>
      </w:r>
      <w:r>
        <w:rPr>
          <w:rFonts w:hint="eastAsia"/>
          <w:b/>
          <w:sz w:val="32"/>
          <w:szCs w:val="32"/>
        </w:rPr>
        <w:t>年</w:t>
      </w:r>
      <w:r>
        <w:rPr>
          <w:rFonts w:hint="eastAsia"/>
          <w:b/>
          <w:sz w:val="32"/>
          <w:szCs w:val="32"/>
        </w:rPr>
        <w:t>1</w:t>
      </w:r>
      <w:r>
        <w:rPr>
          <w:rFonts w:hint="eastAsia"/>
          <w:b/>
          <w:sz w:val="32"/>
          <w:szCs w:val="32"/>
        </w:rPr>
        <w:t>月高三学生标准学术能力诊断性测试</w:t>
      </w:r>
    </w:p>
    <w:p w:rsidR="00EB2858" w:rsidRDefault="00EB2858" w:rsidP="00EB2858">
      <w:pPr>
        <w:spacing w:line="360" w:lineRule="auto"/>
        <w:jc w:val="center"/>
        <w:rPr>
          <w:rFonts w:ascii="黑体" w:eastAsia="黑体" w:hAnsi="黑体" w:hint="eastAsia"/>
          <w:b/>
          <w:sz w:val="44"/>
          <w:szCs w:val="44"/>
        </w:rPr>
      </w:pPr>
      <w:proofErr w:type="gramStart"/>
      <w:r>
        <w:rPr>
          <w:rFonts w:ascii="黑体" w:eastAsia="黑体" w:hAnsi="黑体" w:hint="eastAsia"/>
          <w:b/>
          <w:sz w:val="44"/>
          <w:szCs w:val="44"/>
        </w:rPr>
        <w:t>文综历史</w:t>
      </w:r>
      <w:proofErr w:type="gramEnd"/>
      <w:r>
        <w:rPr>
          <w:rFonts w:ascii="黑体" w:eastAsia="黑体" w:hAnsi="黑体" w:hint="eastAsia"/>
          <w:b/>
          <w:sz w:val="44"/>
          <w:szCs w:val="44"/>
        </w:rPr>
        <w:t>试题</w:t>
      </w:r>
      <w:r>
        <w:rPr>
          <w:rFonts w:ascii="黑体" w:eastAsia="黑体" w:hAnsi="宋体" w:hint="eastAsia"/>
          <w:b/>
          <w:color w:val="000000"/>
          <w:sz w:val="44"/>
          <w:szCs w:val="44"/>
        </w:rPr>
        <w:t>参考答案</w:t>
      </w:r>
      <w:bookmarkEnd w:id="0"/>
      <w:r>
        <w:rPr>
          <w:rFonts w:ascii="黑体" w:eastAsia="黑体" w:hAnsi="宋体" w:hint="eastAsia"/>
          <w:b/>
          <w:color w:val="000000"/>
          <w:sz w:val="44"/>
          <w:szCs w:val="44"/>
        </w:rPr>
        <w:t>及评分参考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638"/>
        <w:gridCol w:w="638"/>
        <w:gridCol w:w="638"/>
        <w:gridCol w:w="638"/>
        <w:gridCol w:w="639"/>
        <w:gridCol w:w="639"/>
        <w:gridCol w:w="639"/>
        <w:gridCol w:w="639"/>
        <w:gridCol w:w="639"/>
        <w:gridCol w:w="639"/>
        <w:gridCol w:w="639"/>
        <w:gridCol w:w="639"/>
      </w:tblGrid>
      <w:tr w:rsidR="00EB2858" w:rsidTr="00F678FD">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pPr>
            <w:r>
              <w:rPr>
                <w:rFonts w:hint="eastAsia"/>
              </w:rPr>
              <w:t>题号</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24</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25</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26</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27</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28</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29</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30</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31</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32</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33</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34</w:t>
            </w:r>
          </w:p>
        </w:tc>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rPr>
                <w:rFonts w:hint="eastAsia"/>
              </w:rPr>
            </w:pPr>
            <w:r>
              <w:rPr>
                <w:rFonts w:hint="eastAsia"/>
              </w:rPr>
              <w:t>35</w:t>
            </w:r>
          </w:p>
        </w:tc>
      </w:tr>
      <w:tr w:rsidR="00EB2858" w:rsidTr="00F678FD">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EB2858" w:rsidRDefault="00EB2858" w:rsidP="00F678FD">
            <w:pPr>
              <w:spacing w:line="360" w:lineRule="auto"/>
              <w:jc w:val="center"/>
            </w:pPr>
            <w:r>
              <w:rPr>
                <w:rFonts w:hint="eastAsia"/>
              </w:rPr>
              <w:t>答案</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A</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D</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A</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C</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C</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D</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C</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C</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D</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B</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B</w:t>
            </w:r>
          </w:p>
        </w:tc>
        <w:tc>
          <w:tcPr>
            <w:tcW w:w="656" w:type="dxa"/>
            <w:tcBorders>
              <w:top w:val="single" w:sz="4" w:space="0" w:color="auto"/>
              <w:left w:val="single" w:sz="4" w:space="0" w:color="auto"/>
              <w:bottom w:val="single" w:sz="4" w:space="0" w:color="auto"/>
              <w:right w:val="single" w:sz="4" w:space="0" w:color="auto"/>
            </w:tcBorders>
          </w:tcPr>
          <w:p w:rsidR="00EB2858" w:rsidRDefault="00EB2858" w:rsidP="00F678FD">
            <w:pPr>
              <w:spacing w:line="360" w:lineRule="auto"/>
              <w:jc w:val="center"/>
              <w:rPr>
                <w:rFonts w:hint="eastAsia"/>
              </w:rPr>
            </w:pPr>
            <w:r>
              <w:rPr>
                <w:rFonts w:hint="eastAsia"/>
              </w:rPr>
              <w:t>B</w:t>
            </w:r>
          </w:p>
        </w:tc>
      </w:tr>
    </w:tbl>
    <w:p w:rsidR="00EB2858" w:rsidRDefault="00EB2858" w:rsidP="00EB2858">
      <w:pPr>
        <w:spacing w:line="360" w:lineRule="auto"/>
        <w:ind w:left="420" w:hangingChars="200" w:hanging="420"/>
        <w:rPr>
          <w:rFonts w:hint="eastAsia"/>
          <w:szCs w:val="21"/>
        </w:rPr>
      </w:pPr>
    </w:p>
    <w:p w:rsidR="00EB2858" w:rsidRDefault="00EB2858" w:rsidP="00EB2858">
      <w:pPr>
        <w:spacing w:line="360" w:lineRule="auto"/>
        <w:rPr>
          <w:rFonts w:hint="eastAsia"/>
        </w:rPr>
      </w:pPr>
      <w:r>
        <w:rPr>
          <w:rFonts w:hint="eastAsia"/>
        </w:rPr>
        <w:t>41</w:t>
      </w:r>
      <w:r>
        <w:rPr>
          <w:rFonts w:hint="eastAsia"/>
        </w:rPr>
        <w:t>．</w:t>
      </w:r>
      <w:r>
        <w:t>（</w:t>
      </w:r>
      <w:r>
        <w:t>25</w:t>
      </w:r>
      <w:r>
        <w:t>分）</w:t>
      </w:r>
    </w:p>
    <w:p w:rsidR="00EB2858" w:rsidRDefault="00EB2858" w:rsidP="00EB2858">
      <w:pPr>
        <w:spacing w:line="360" w:lineRule="auto"/>
        <w:ind w:left="525" w:hangingChars="250" w:hanging="525"/>
        <w:rPr>
          <w:rFonts w:hint="eastAsia"/>
        </w:rPr>
      </w:pPr>
      <w:r>
        <w:rPr>
          <w:rFonts w:hint="eastAsia"/>
        </w:rPr>
        <w:t>（</w:t>
      </w:r>
      <w:r>
        <w:rPr>
          <w:rFonts w:hint="eastAsia"/>
        </w:rPr>
        <w:t>1</w:t>
      </w:r>
      <w:r>
        <w:rPr>
          <w:rFonts w:hint="eastAsia"/>
        </w:rPr>
        <w:t>）税关起源较早；受到藩属体制影响；类型多样；税关经济职能逐渐凸显；税关范围逐渐扩大；不断发展完善。（</w:t>
      </w:r>
      <w:proofErr w:type="gramStart"/>
      <w:r>
        <w:rPr>
          <w:rFonts w:hint="eastAsia"/>
        </w:rPr>
        <w:t>任答</w:t>
      </w:r>
      <w:proofErr w:type="gramEnd"/>
      <w:r>
        <w:rPr>
          <w:rFonts w:hint="eastAsia"/>
        </w:rPr>
        <w:t xml:space="preserve"> 5 </w:t>
      </w:r>
      <w:r>
        <w:rPr>
          <w:rFonts w:hint="eastAsia"/>
        </w:rPr>
        <w:t>点即可得</w:t>
      </w:r>
      <w:r>
        <w:rPr>
          <w:rFonts w:hint="eastAsia"/>
        </w:rPr>
        <w:t xml:space="preserve"> 10 </w:t>
      </w:r>
      <w:r>
        <w:rPr>
          <w:rFonts w:hint="eastAsia"/>
        </w:rPr>
        <w:t>分）</w:t>
      </w:r>
    </w:p>
    <w:p w:rsidR="00EB2858" w:rsidRDefault="00EB2858" w:rsidP="00EB2858">
      <w:pPr>
        <w:spacing w:line="360" w:lineRule="auto"/>
        <w:ind w:left="1155" w:hangingChars="550" w:hanging="1155"/>
        <w:rPr>
          <w:rFonts w:hint="eastAsia"/>
        </w:rPr>
      </w:pPr>
      <w:r>
        <w:rPr>
          <w:rFonts w:hint="eastAsia"/>
        </w:rPr>
        <w:t>（</w:t>
      </w:r>
      <w:r>
        <w:rPr>
          <w:rFonts w:hint="eastAsia"/>
        </w:rPr>
        <w:t>2</w:t>
      </w:r>
      <w:r>
        <w:rPr>
          <w:rFonts w:hint="eastAsia"/>
        </w:rPr>
        <w:t>）变化：从传统税关体系向近代税关体系转变；从受列强控制到逐渐关税自主；从海关、常关并存走向统一的海关。（每点</w:t>
      </w:r>
      <w:r>
        <w:rPr>
          <w:rFonts w:hint="eastAsia"/>
        </w:rPr>
        <w:t xml:space="preserve"> 2 </w:t>
      </w:r>
      <w:r>
        <w:rPr>
          <w:rFonts w:hint="eastAsia"/>
        </w:rPr>
        <w:t>分，共</w:t>
      </w:r>
      <w:r>
        <w:rPr>
          <w:rFonts w:hint="eastAsia"/>
        </w:rPr>
        <w:t xml:space="preserve"> 6 </w:t>
      </w:r>
      <w:r>
        <w:rPr>
          <w:rFonts w:hint="eastAsia"/>
        </w:rPr>
        <w:t>分）</w:t>
      </w:r>
    </w:p>
    <w:p w:rsidR="00EB2858" w:rsidRDefault="00EB2858" w:rsidP="00EB2858">
      <w:pPr>
        <w:spacing w:line="360" w:lineRule="auto"/>
        <w:ind w:leftChars="250" w:left="1155" w:hangingChars="300" w:hanging="630"/>
        <w:rPr>
          <w:rFonts w:hint="eastAsia"/>
        </w:rPr>
      </w:pPr>
      <w:r>
        <w:rPr>
          <w:rFonts w:hint="eastAsia"/>
        </w:rPr>
        <w:t>意义：推动税关体系的近代化；维护了国家主权；保护了国内市场；促进了民族工业发展；增加财政收入。（</w:t>
      </w:r>
      <w:proofErr w:type="gramStart"/>
      <w:r>
        <w:rPr>
          <w:rFonts w:hint="eastAsia"/>
        </w:rPr>
        <w:t>任答</w:t>
      </w:r>
      <w:proofErr w:type="gramEnd"/>
      <w:r>
        <w:rPr>
          <w:rFonts w:hint="eastAsia"/>
        </w:rPr>
        <w:t xml:space="preserve"> 4 </w:t>
      </w:r>
      <w:r>
        <w:rPr>
          <w:rFonts w:hint="eastAsia"/>
        </w:rPr>
        <w:t>点即可得</w:t>
      </w:r>
      <w:r>
        <w:rPr>
          <w:rFonts w:hint="eastAsia"/>
        </w:rPr>
        <w:t xml:space="preserve"> 9 </w:t>
      </w:r>
      <w:r>
        <w:rPr>
          <w:rFonts w:hint="eastAsia"/>
        </w:rPr>
        <w:t>分）</w:t>
      </w:r>
    </w:p>
    <w:p w:rsidR="00EB2858" w:rsidRDefault="00EB2858" w:rsidP="00EB2858">
      <w:pPr>
        <w:spacing w:line="360" w:lineRule="auto"/>
        <w:rPr>
          <w:rFonts w:hint="eastAsia"/>
        </w:rPr>
      </w:pPr>
    </w:p>
    <w:p w:rsidR="00EB2858" w:rsidRDefault="00EB2858" w:rsidP="00EB2858">
      <w:pPr>
        <w:spacing w:line="360" w:lineRule="auto"/>
        <w:rPr>
          <w:rFonts w:hint="eastAsia"/>
        </w:rPr>
      </w:pPr>
      <w:r>
        <w:rPr>
          <w:rFonts w:hint="eastAsia"/>
        </w:rPr>
        <w:t>42</w:t>
      </w:r>
      <w:r>
        <w:rPr>
          <w:rFonts w:hint="eastAsia"/>
        </w:rPr>
        <w:t>．</w:t>
      </w:r>
      <w:r>
        <w:t>（</w:t>
      </w:r>
      <w:r>
        <w:rPr>
          <w:rFonts w:hint="eastAsia"/>
        </w:rPr>
        <w:t>12</w:t>
      </w:r>
      <w:r>
        <w:t>分）</w:t>
      </w:r>
    </w:p>
    <w:p w:rsidR="00EB2858" w:rsidRDefault="00EB2858" w:rsidP="00EB2858">
      <w:pPr>
        <w:spacing w:line="360" w:lineRule="auto"/>
        <w:ind w:firstLineChars="250" w:firstLine="525"/>
        <w:rPr>
          <w:rFonts w:hint="eastAsia"/>
        </w:rPr>
      </w:pPr>
      <w:r>
        <w:rPr>
          <w:rFonts w:hint="eastAsia"/>
        </w:rPr>
        <w:t>评分标准：观点</w:t>
      </w:r>
      <w:r>
        <w:rPr>
          <w:rFonts w:hint="eastAsia"/>
        </w:rPr>
        <w:t xml:space="preserve"> 2 </w:t>
      </w:r>
      <w:r>
        <w:rPr>
          <w:rFonts w:hint="eastAsia"/>
        </w:rPr>
        <w:t>分；论证</w:t>
      </w:r>
      <w:r>
        <w:rPr>
          <w:rFonts w:hint="eastAsia"/>
        </w:rPr>
        <w:t xml:space="preserve"> 8 </w:t>
      </w:r>
      <w:r>
        <w:rPr>
          <w:rFonts w:hint="eastAsia"/>
        </w:rPr>
        <w:t>分；结论</w:t>
      </w:r>
      <w:r>
        <w:rPr>
          <w:rFonts w:hint="eastAsia"/>
        </w:rPr>
        <w:t xml:space="preserve"> 2 </w:t>
      </w:r>
      <w:r>
        <w:rPr>
          <w:rFonts w:hint="eastAsia"/>
        </w:rPr>
        <w:t>分。</w:t>
      </w:r>
    </w:p>
    <w:p w:rsidR="00EB2858" w:rsidRDefault="00EB2858" w:rsidP="00EB2858">
      <w:pPr>
        <w:spacing w:line="360" w:lineRule="auto"/>
        <w:ind w:leftChars="250" w:left="525"/>
        <w:rPr>
          <w:rFonts w:hint="eastAsia"/>
        </w:rPr>
      </w:pPr>
      <w:r>
        <w:rPr>
          <w:rFonts w:hint="eastAsia"/>
        </w:rPr>
        <w:t>①提取的观点与材料有关，并表述正确；（</w:t>
      </w:r>
      <w:r>
        <w:rPr>
          <w:rFonts w:hint="eastAsia"/>
        </w:rPr>
        <w:t>2</w:t>
      </w:r>
      <w:r>
        <w:rPr>
          <w:rFonts w:hint="eastAsia"/>
        </w:rPr>
        <w:t>分）提取的观点与材料无关或错误。（</w:t>
      </w:r>
      <w:r>
        <w:rPr>
          <w:rFonts w:hint="eastAsia"/>
        </w:rPr>
        <w:t>0</w:t>
      </w:r>
      <w:r>
        <w:rPr>
          <w:rFonts w:hint="eastAsia"/>
        </w:rPr>
        <w:t>分）</w:t>
      </w:r>
    </w:p>
    <w:p w:rsidR="00EB2858" w:rsidRDefault="00EB2858" w:rsidP="00EB2858">
      <w:pPr>
        <w:spacing w:line="360" w:lineRule="auto"/>
        <w:ind w:leftChars="250" w:left="525"/>
        <w:rPr>
          <w:rFonts w:hint="eastAsia"/>
        </w:rPr>
      </w:pPr>
      <w:r>
        <w:rPr>
          <w:rFonts w:hint="eastAsia"/>
        </w:rPr>
        <w:t>②能对观点进行逻辑严密的阐释，多角度多史实论证充分；（</w:t>
      </w:r>
      <w:r>
        <w:rPr>
          <w:rFonts w:hint="eastAsia"/>
        </w:rPr>
        <w:t>8</w:t>
      </w:r>
      <w:r>
        <w:rPr>
          <w:rFonts w:hint="eastAsia"/>
        </w:rPr>
        <w:t>—</w:t>
      </w:r>
      <w:r>
        <w:rPr>
          <w:rFonts w:hint="eastAsia"/>
        </w:rPr>
        <w:t>6</w:t>
      </w:r>
      <w:r>
        <w:rPr>
          <w:rFonts w:hint="eastAsia"/>
        </w:rPr>
        <w:t>分）逻辑较严密，</w:t>
      </w:r>
      <w:proofErr w:type="gramStart"/>
      <w:r>
        <w:rPr>
          <w:rFonts w:hint="eastAsia"/>
        </w:rPr>
        <w:t>论证较</w:t>
      </w:r>
      <w:proofErr w:type="gramEnd"/>
      <w:r>
        <w:rPr>
          <w:rFonts w:hint="eastAsia"/>
        </w:rPr>
        <w:t>充分；（</w:t>
      </w:r>
      <w:r>
        <w:rPr>
          <w:rFonts w:hint="eastAsia"/>
        </w:rPr>
        <w:t>5</w:t>
      </w:r>
      <w:r>
        <w:rPr>
          <w:rFonts w:hint="eastAsia"/>
        </w:rPr>
        <w:t>—</w:t>
      </w:r>
      <w:r>
        <w:rPr>
          <w:rFonts w:hint="eastAsia"/>
        </w:rPr>
        <w:t>3</w:t>
      </w:r>
      <w:r>
        <w:rPr>
          <w:rFonts w:hint="eastAsia"/>
        </w:rPr>
        <w:t>分）逻辑不严密，缺乏史实或史实错误。（</w:t>
      </w:r>
      <w:r>
        <w:rPr>
          <w:rFonts w:hint="eastAsia"/>
        </w:rPr>
        <w:t>2</w:t>
      </w:r>
      <w:r>
        <w:rPr>
          <w:rFonts w:hint="eastAsia"/>
        </w:rPr>
        <w:t>—</w:t>
      </w:r>
      <w:r>
        <w:rPr>
          <w:rFonts w:hint="eastAsia"/>
        </w:rPr>
        <w:t>0</w:t>
      </w:r>
      <w:r>
        <w:rPr>
          <w:rFonts w:hint="eastAsia"/>
        </w:rPr>
        <w:t>分）</w:t>
      </w:r>
    </w:p>
    <w:p w:rsidR="00EB2858" w:rsidRDefault="00EB2858" w:rsidP="00EB2858">
      <w:pPr>
        <w:spacing w:line="360" w:lineRule="auto"/>
        <w:ind w:leftChars="250" w:left="525"/>
        <w:rPr>
          <w:rFonts w:hint="eastAsia"/>
        </w:rPr>
      </w:pPr>
      <w:r>
        <w:rPr>
          <w:rFonts w:hint="eastAsia"/>
        </w:rPr>
        <w:t>③结论有理论高度，不是简单重复观点；（</w:t>
      </w:r>
      <w:r>
        <w:rPr>
          <w:rFonts w:hint="eastAsia"/>
        </w:rPr>
        <w:t>2</w:t>
      </w:r>
      <w:r>
        <w:rPr>
          <w:rFonts w:hint="eastAsia"/>
        </w:rPr>
        <w:t>分）结论错误或没有结论。（</w:t>
      </w:r>
      <w:r>
        <w:rPr>
          <w:rFonts w:hint="eastAsia"/>
        </w:rPr>
        <w:t>0</w:t>
      </w:r>
      <w:r>
        <w:rPr>
          <w:rFonts w:hint="eastAsia"/>
        </w:rPr>
        <w:t>分）</w:t>
      </w:r>
    </w:p>
    <w:p w:rsidR="00EB2858" w:rsidRDefault="00EB2858" w:rsidP="00EB2858">
      <w:pPr>
        <w:spacing w:line="360" w:lineRule="auto"/>
        <w:ind w:firstLineChars="250" w:firstLine="525"/>
        <w:rPr>
          <w:rFonts w:hint="eastAsia"/>
        </w:rPr>
      </w:pPr>
      <w:r>
        <w:rPr>
          <w:rFonts w:hint="eastAsia"/>
        </w:rPr>
        <w:t>示例：观点：丝绸之路是信仰之路。</w:t>
      </w:r>
    </w:p>
    <w:p w:rsidR="00EB2858" w:rsidRDefault="00EB2858" w:rsidP="00EB2858">
      <w:pPr>
        <w:spacing w:line="360" w:lineRule="auto"/>
        <w:ind w:leftChars="250" w:left="1155" w:hangingChars="300" w:hanging="630"/>
        <w:rPr>
          <w:rFonts w:hint="eastAsia"/>
        </w:rPr>
      </w:pPr>
      <w:r>
        <w:rPr>
          <w:rFonts w:hint="eastAsia"/>
        </w:rPr>
        <w:t>论证：犹太教、基督教不约而同都诞生在耶路撒冷，其中一个很重要的原因就是耶路撒冷处在丝绸之路上最重要的枢纽位置，这里是东西方的交会处，也是往来丝绸之路的人的会聚之地。不同的文化、思想在这里碰撞，交会整合之后通过丝绸之路迅速传播出去，这是宗教能够诞生和传播的重要前提。佛教沿着丝绸之路东传，犹太教、基督教沿着丝绸之路西传，最终传遍全球。</w:t>
      </w:r>
    </w:p>
    <w:p w:rsidR="00EB2858" w:rsidRDefault="00EB2858" w:rsidP="00EB2858">
      <w:pPr>
        <w:spacing w:line="360" w:lineRule="auto"/>
        <w:ind w:leftChars="250" w:left="525"/>
        <w:rPr>
          <w:rFonts w:hint="eastAsia"/>
        </w:rPr>
      </w:pPr>
      <w:r>
        <w:rPr>
          <w:rFonts w:hint="eastAsia"/>
        </w:rPr>
        <w:t>总之，在丝绸之路这条狭窄的通道上，各种宗教竞争非常激烈，只有开放、包容的宗教才能存活下来。</w:t>
      </w:r>
    </w:p>
    <w:p w:rsidR="00EB2858" w:rsidRDefault="00EB2858" w:rsidP="00EB2858">
      <w:pPr>
        <w:spacing w:line="360" w:lineRule="auto"/>
        <w:rPr>
          <w:rFonts w:hint="eastAsia"/>
        </w:rPr>
      </w:pPr>
    </w:p>
    <w:p w:rsidR="00EB2858" w:rsidRDefault="00EB2858" w:rsidP="00EB2858">
      <w:pPr>
        <w:spacing w:line="360" w:lineRule="auto"/>
        <w:rPr>
          <w:rFonts w:hint="eastAsia"/>
        </w:rPr>
      </w:pPr>
      <w:r>
        <w:rPr>
          <w:rFonts w:hint="eastAsia"/>
        </w:rPr>
        <w:t>45</w:t>
      </w:r>
      <w:r>
        <w:rPr>
          <w:rFonts w:hint="eastAsia"/>
        </w:rPr>
        <w:t>．</w:t>
      </w:r>
      <w:r>
        <w:t>（</w:t>
      </w:r>
      <w:r>
        <w:rPr>
          <w:rFonts w:hint="eastAsia"/>
        </w:rPr>
        <w:t>15</w:t>
      </w:r>
      <w:r>
        <w:t>分）</w:t>
      </w:r>
    </w:p>
    <w:p w:rsidR="00EB2858" w:rsidRDefault="00EB2858" w:rsidP="00EB2858">
      <w:pPr>
        <w:spacing w:line="360" w:lineRule="auto"/>
        <w:ind w:left="525" w:hangingChars="250" w:hanging="525"/>
        <w:rPr>
          <w:rFonts w:hint="eastAsia"/>
        </w:rPr>
      </w:pPr>
      <w:r>
        <w:rPr>
          <w:rFonts w:hint="eastAsia"/>
        </w:rPr>
        <w:lastRenderedPageBreak/>
        <w:t>（</w:t>
      </w:r>
      <w:r>
        <w:rPr>
          <w:rFonts w:hint="eastAsia"/>
        </w:rPr>
        <w:t>1</w:t>
      </w:r>
      <w:r>
        <w:rPr>
          <w:rFonts w:hint="eastAsia"/>
        </w:rPr>
        <w:t>）传统主义文化泛滥；不良社会风气盛行，社会资源浪费严重；文艺复兴和宗教改革的推动；资本主义经济发展的内在需求。（</w:t>
      </w:r>
      <w:proofErr w:type="gramStart"/>
      <w:r>
        <w:rPr>
          <w:rFonts w:hint="eastAsia"/>
        </w:rPr>
        <w:t>任答</w:t>
      </w:r>
      <w:proofErr w:type="gramEnd"/>
      <w:r>
        <w:rPr>
          <w:rFonts w:hint="eastAsia"/>
        </w:rPr>
        <w:t xml:space="preserve"> 3 </w:t>
      </w:r>
      <w:r>
        <w:rPr>
          <w:rFonts w:hint="eastAsia"/>
        </w:rPr>
        <w:t>点即可得</w:t>
      </w:r>
      <w:r>
        <w:rPr>
          <w:rFonts w:hint="eastAsia"/>
        </w:rPr>
        <w:t xml:space="preserve">6 </w:t>
      </w:r>
      <w:r>
        <w:rPr>
          <w:rFonts w:hint="eastAsia"/>
        </w:rPr>
        <w:t>分）</w:t>
      </w:r>
    </w:p>
    <w:p w:rsidR="00EB2858" w:rsidRDefault="00EB2858" w:rsidP="00EB2858">
      <w:pPr>
        <w:spacing w:line="360" w:lineRule="auto"/>
        <w:ind w:left="525" w:hangingChars="250" w:hanging="525"/>
        <w:rPr>
          <w:rFonts w:hint="eastAsia"/>
        </w:rPr>
      </w:pPr>
      <w:r>
        <w:rPr>
          <w:rFonts w:hint="eastAsia"/>
        </w:rPr>
        <w:t>（</w:t>
      </w:r>
      <w:r>
        <w:rPr>
          <w:rFonts w:hint="eastAsia"/>
        </w:rPr>
        <w:t>2</w:t>
      </w:r>
      <w:r>
        <w:rPr>
          <w:rFonts w:hint="eastAsia"/>
        </w:rPr>
        <w:t>）分阶段逐步推行；注重道德教化，改良社会风气；政府与民间共同推动；涉及宗教活动与世俗生活；对传统文化的改造与资本主义发展的需求相结合。（</w:t>
      </w:r>
      <w:proofErr w:type="gramStart"/>
      <w:r>
        <w:rPr>
          <w:rFonts w:hint="eastAsia"/>
        </w:rPr>
        <w:t>任答</w:t>
      </w:r>
      <w:proofErr w:type="gramEnd"/>
      <w:r>
        <w:rPr>
          <w:rFonts w:hint="eastAsia"/>
        </w:rPr>
        <w:t xml:space="preserve"> 4 </w:t>
      </w:r>
      <w:r>
        <w:rPr>
          <w:rFonts w:hint="eastAsia"/>
        </w:rPr>
        <w:t>点即可得</w:t>
      </w:r>
      <w:r>
        <w:rPr>
          <w:rFonts w:hint="eastAsia"/>
        </w:rPr>
        <w:t xml:space="preserve"> 9 </w:t>
      </w:r>
      <w:r>
        <w:rPr>
          <w:rFonts w:hint="eastAsia"/>
        </w:rPr>
        <w:t>分）</w:t>
      </w:r>
    </w:p>
    <w:p w:rsidR="00EB2858" w:rsidRDefault="00EB2858" w:rsidP="00EB2858">
      <w:pPr>
        <w:spacing w:line="360" w:lineRule="auto"/>
        <w:rPr>
          <w:rFonts w:hint="eastAsia"/>
        </w:rPr>
      </w:pPr>
    </w:p>
    <w:p w:rsidR="00EB2858" w:rsidRDefault="00EB2858" w:rsidP="00EB2858">
      <w:pPr>
        <w:spacing w:line="360" w:lineRule="auto"/>
        <w:rPr>
          <w:rFonts w:hint="eastAsia"/>
        </w:rPr>
      </w:pPr>
      <w:r>
        <w:rPr>
          <w:rFonts w:hint="eastAsia"/>
        </w:rPr>
        <w:t>46</w:t>
      </w:r>
      <w:r>
        <w:rPr>
          <w:rFonts w:hint="eastAsia"/>
        </w:rPr>
        <w:t>．</w:t>
      </w:r>
      <w:r>
        <w:t>（</w:t>
      </w:r>
      <w:r>
        <w:rPr>
          <w:rFonts w:hint="eastAsia"/>
        </w:rPr>
        <w:t>15</w:t>
      </w:r>
      <w:r>
        <w:t>分）</w:t>
      </w:r>
    </w:p>
    <w:p w:rsidR="00EB2858" w:rsidRDefault="00EB2858" w:rsidP="00EB2858">
      <w:pPr>
        <w:spacing w:line="360" w:lineRule="auto"/>
        <w:ind w:left="525" w:hangingChars="250" w:hanging="525"/>
        <w:rPr>
          <w:rFonts w:hint="eastAsia"/>
        </w:rPr>
      </w:pPr>
      <w:r>
        <w:rPr>
          <w:rFonts w:hint="eastAsia"/>
        </w:rPr>
        <w:t>（</w:t>
      </w:r>
      <w:r>
        <w:rPr>
          <w:rFonts w:hint="eastAsia"/>
        </w:rPr>
        <w:t>1</w:t>
      </w:r>
      <w:r>
        <w:rPr>
          <w:rFonts w:hint="eastAsia"/>
        </w:rPr>
        <w:t>）美国的参战；顾维钧等外交人员的推动；借机收回丧失的国家主权；日本提出“二十一条”造成民族危机严重。（每点</w:t>
      </w:r>
      <w:r>
        <w:rPr>
          <w:rFonts w:hint="eastAsia"/>
        </w:rPr>
        <w:t xml:space="preserve"> 2 </w:t>
      </w:r>
      <w:r>
        <w:rPr>
          <w:rFonts w:hint="eastAsia"/>
        </w:rPr>
        <w:t>分，共</w:t>
      </w:r>
      <w:r>
        <w:rPr>
          <w:rFonts w:hint="eastAsia"/>
        </w:rPr>
        <w:t xml:space="preserve"> 8 </w:t>
      </w:r>
      <w:r>
        <w:rPr>
          <w:rFonts w:hint="eastAsia"/>
        </w:rPr>
        <w:t>分）</w:t>
      </w:r>
    </w:p>
    <w:p w:rsidR="00EB2858" w:rsidRDefault="00EB2858" w:rsidP="00EB2858">
      <w:pPr>
        <w:spacing w:line="360" w:lineRule="auto"/>
        <w:ind w:left="525" w:hangingChars="250" w:hanging="525"/>
        <w:rPr>
          <w:rFonts w:hint="eastAsia"/>
        </w:rPr>
      </w:pPr>
      <w:r>
        <w:rPr>
          <w:rFonts w:hint="eastAsia"/>
        </w:rPr>
        <w:t>（</w:t>
      </w:r>
      <w:r>
        <w:rPr>
          <w:rFonts w:hint="eastAsia"/>
        </w:rPr>
        <w:t>2</w:t>
      </w:r>
      <w:r>
        <w:rPr>
          <w:rFonts w:hint="eastAsia"/>
        </w:rPr>
        <w:t>）以战胜国身份参加巴黎和会；收回部分国家主权；国际地位有所提高；引发五四运动，促使国民觉醒。（答出</w:t>
      </w:r>
      <w:r>
        <w:rPr>
          <w:rFonts w:hint="eastAsia"/>
        </w:rPr>
        <w:t xml:space="preserve"> 4 </w:t>
      </w:r>
      <w:r>
        <w:rPr>
          <w:rFonts w:hint="eastAsia"/>
        </w:rPr>
        <w:t>点即可得</w:t>
      </w:r>
      <w:r>
        <w:rPr>
          <w:rFonts w:hint="eastAsia"/>
        </w:rPr>
        <w:t xml:space="preserve"> 7 </w:t>
      </w:r>
      <w:r>
        <w:rPr>
          <w:rFonts w:hint="eastAsia"/>
        </w:rPr>
        <w:t>分）</w:t>
      </w:r>
    </w:p>
    <w:p w:rsidR="00EB2858" w:rsidRDefault="00EB2858" w:rsidP="00EB2858">
      <w:pPr>
        <w:spacing w:line="360" w:lineRule="auto"/>
        <w:rPr>
          <w:rFonts w:hint="eastAsia"/>
        </w:rPr>
      </w:pPr>
    </w:p>
    <w:p w:rsidR="00EB2858" w:rsidRDefault="00EB2858" w:rsidP="00EB2858">
      <w:pPr>
        <w:spacing w:line="360" w:lineRule="auto"/>
        <w:rPr>
          <w:rFonts w:hint="eastAsia"/>
        </w:rPr>
      </w:pPr>
      <w:r>
        <w:rPr>
          <w:rFonts w:hint="eastAsia"/>
        </w:rPr>
        <w:t>47</w:t>
      </w:r>
      <w:r>
        <w:rPr>
          <w:rFonts w:hint="eastAsia"/>
        </w:rPr>
        <w:t>．</w:t>
      </w:r>
      <w:r>
        <w:t>（</w:t>
      </w:r>
      <w:r>
        <w:rPr>
          <w:rFonts w:hint="eastAsia"/>
        </w:rPr>
        <w:t>15</w:t>
      </w:r>
      <w:r>
        <w:t>分）</w:t>
      </w:r>
    </w:p>
    <w:p w:rsidR="00EB2858" w:rsidRDefault="00EB2858" w:rsidP="00EB2858">
      <w:pPr>
        <w:spacing w:line="360" w:lineRule="auto"/>
        <w:ind w:left="525" w:hangingChars="250" w:hanging="525"/>
        <w:rPr>
          <w:rFonts w:hint="eastAsia"/>
        </w:rPr>
      </w:pPr>
      <w:r>
        <w:rPr>
          <w:rFonts w:hint="eastAsia"/>
        </w:rPr>
        <w:t>（</w:t>
      </w:r>
      <w:r>
        <w:rPr>
          <w:rFonts w:hint="eastAsia"/>
        </w:rPr>
        <w:t>1</w:t>
      </w:r>
      <w:r>
        <w:rPr>
          <w:rFonts w:hint="eastAsia"/>
        </w:rPr>
        <w:t>）西学可以为我所用；了解外来文化是为了超越西方文明，光大华夏文明。（每点</w:t>
      </w:r>
      <w:r>
        <w:rPr>
          <w:rFonts w:hint="eastAsia"/>
        </w:rPr>
        <w:t xml:space="preserve"> 3 </w:t>
      </w:r>
      <w:r>
        <w:rPr>
          <w:rFonts w:hint="eastAsia"/>
        </w:rPr>
        <w:t>分，共</w:t>
      </w:r>
      <w:r>
        <w:rPr>
          <w:rFonts w:hint="eastAsia"/>
        </w:rPr>
        <w:t xml:space="preserve"> 6 </w:t>
      </w:r>
      <w:r>
        <w:rPr>
          <w:rFonts w:hint="eastAsia"/>
        </w:rPr>
        <w:t>分）</w:t>
      </w:r>
    </w:p>
    <w:p w:rsidR="00EB2858" w:rsidRDefault="00EB2858" w:rsidP="00EB2858">
      <w:pPr>
        <w:spacing w:line="360" w:lineRule="auto"/>
        <w:ind w:left="525" w:hangingChars="250" w:hanging="525"/>
      </w:pPr>
      <w:r>
        <w:rPr>
          <w:rFonts w:hint="eastAsia"/>
        </w:rPr>
        <w:t>（</w:t>
      </w:r>
      <w:r>
        <w:rPr>
          <w:rFonts w:hint="eastAsia"/>
        </w:rPr>
        <w:t>2</w:t>
      </w:r>
      <w:r>
        <w:rPr>
          <w:rFonts w:hint="eastAsia"/>
        </w:rPr>
        <w:t>）学习西方科技，推动中西文化交流；注重科学实践和经验积累；对中国传统农业进行了系统总结；关注社会现实，具有人文关怀。（</w:t>
      </w:r>
      <w:proofErr w:type="gramStart"/>
      <w:r>
        <w:rPr>
          <w:rFonts w:hint="eastAsia"/>
        </w:rPr>
        <w:t>任答</w:t>
      </w:r>
      <w:proofErr w:type="gramEnd"/>
      <w:r>
        <w:rPr>
          <w:rFonts w:hint="eastAsia"/>
        </w:rPr>
        <w:t xml:space="preserve"> 3 </w:t>
      </w:r>
      <w:r>
        <w:rPr>
          <w:rFonts w:hint="eastAsia"/>
        </w:rPr>
        <w:t>点即可得</w:t>
      </w:r>
      <w:r>
        <w:rPr>
          <w:rFonts w:hint="eastAsia"/>
        </w:rPr>
        <w:t xml:space="preserve"> 9 </w:t>
      </w:r>
      <w:r>
        <w:rPr>
          <w:rFonts w:hint="eastAsia"/>
        </w:rPr>
        <w:t>分）</w:t>
      </w:r>
    </w:p>
    <w:p w:rsidR="00EB2858" w:rsidRDefault="00EB2858" w:rsidP="00EB2858">
      <w:pPr>
        <w:spacing w:line="360" w:lineRule="auto"/>
        <w:jc w:val="right"/>
        <w:rPr>
          <w:rFonts w:hint="eastAsia"/>
        </w:rPr>
      </w:pPr>
    </w:p>
    <w:p w:rsidR="00CC27B2" w:rsidRDefault="00EB2858"/>
    <w:sectPr w:rsidR="00CC27B2">
      <w:headerReference w:type="even" r:id="rId4"/>
      <w:headerReference w:type="default" r:id="rId5"/>
      <w:footerReference w:type="even" r:id="rId6"/>
      <w:footerReference w:type="default" r:id="rId7"/>
      <w:headerReference w:type="first" r:id="rId8"/>
      <w:footerReference w:type="first" r:id="rId9"/>
      <w:pgSz w:w="11906" w:h="16838"/>
      <w:pgMar w:top="1440" w:right="1797" w:bottom="1440" w:left="1797" w:header="284" w:footer="567"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B28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B2858">
    <w:pPr>
      <w:pStyle w:val="a6"/>
      <w:jc w:val="center"/>
      <w:rPr>
        <w:rFonts w:hint="eastAsia"/>
      </w:rPr>
    </w:pPr>
    <w:r>
      <w:rPr>
        <w:noProof/>
      </w:rPr>
      <mc:AlternateContent>
        <mc:Choice Requires="wps">
          <w:drawing>
            <wp:anchor distT="0" distB="0" distL="114300" distR="114300" simplePos="0" relativeHeight="251662336" behindDoc="0" locked="0" layoutInCell="1" allowOverlap="1">
              <wp:simplePos x="0" y="0"/>
              <wp:positionH relativeFrom="margin">
                <wp:posOffset>2066290</wp:posOffset>
              </wp:positionH>
              <wp:positionV relativeFrom="paragraph">
                <wp:posOffset>-411480</wp:posOffset>
              </wp:positionV>
              <wp:extent cx="1147445" cy="197485"/>
              <wp:effectExtent l="0" t="0" r="635"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B2858">
                          <w:pPr>
                            <w:pStyle w:val="a6"/>
                            <w:rPr>
                              <w:rFonts w:hint="eastAsia"/>
                              <w:b/>
                              <w:bCs/>
                              <w:sz w:val="24"/>
                              <w:szCs w:val="24"/>
                            </w:rPr>
                          </w:pPr>
                          <w:r>
                            <w:rPr>
                              <w:rFonts w:hint="eastAsia"/>
                              <w:b/>
                              <w:bCs/>
                              <w:sz w:val="24"/>
                              <w:szCs w:val="24"/>
                            </w:rPr>
                            <w:t>第</w:t>
                          </w:r>
                          <w:r>
                            <w:rPr>
                              <w:rFonts w:hint="eastAsia"/>
                              <w:b/>
                              <w:bCs/>
                              <w:sz w:val="24"/>
                              <w:szCs w:val="24"/>
                            </w:rPr>
                            <w:t xml:space="preserve"> </w:t>
                          </w:r>
                          <w:r>
                            <w:rPr>
                              <w:rFonts w:hint="eastAsia"/>
                              <w:b/>
                              <w:bCs/>
                              <w:sz w:val="24"/>
                              <w:szCs w:val="24"/>
                            </w:rPr>
                            <w:fldChar w:fldCharType="begin"/>
                          </w:r>
                          <w:r>
                            <w:rPr>
                              <w:rFonts w:hint="eastAsia"/>
                              <w:b/>
                              <w:bCs/>
                              <w:sz w:val="24"/>
                              <w:szCs w:val="24"/>
                            </w:rPr>
                            <w:instrText xml:space="preserve"> PAGE  \* MERGEFORMAT </w:instrText>
                          </w:r>
                          <w:r>
                            <w:rPr>
                              <w:rFonts w:hint="eastAsia"/>
                              <w:b/>
                              <w:bCs/>
                              <w:sz w:val="24"/>
                              <w:szCs w:val="24"/>
                            </w:rPr>
                            <w:fldChar w:fldCharType="separate"/>
                          </w:r>
                          <w:r>
                            <w:rPr>
                              <w:rFonts w:hint="eastAsia"/>
                              <w:b/>
                              <w:bCs/>
                              <w:sz w:val="24"/>
                              <w:szCs w:val="24"/>
                            </w:rPr>
                            <w:t>1</w:t>
                          </w:r>
                          <w:r>
                            <w:rPr>
                              <w:rFonts w:hint="eastAsia"/>
                              <w:b/>
                              <w:bCs/>
                              <w:sz w:val="24"/>
                              <w:szCs w:val="24"/>
                            </w:rPr>
                            <w:fldChar w:fldCharType="end"/>
                          </w:r>
                          <w:r>
                            <w:rPr>
                              <w:rFonts w:hint="eastAsia"/>
                              <w:b/>
                              <w:bCs/>
                              <w:sz w:val="24"/>
                              <w:szCs w:val="24"/>
                            </w:rPr>
                            <w:t xml:space="preserve"> </w:t>
                          </w:r>
                          <w:r>
                            <w:rPr>
                              <w:rFonts w:hint="eastAsia"/>
                              <w:b/>
                              <w:bCs/>
                              <w:sz w:val="24"/>
                              <w:szCs w:val="24"/>
                            </w:rPr>
                            <w:t>页</w:t>
                          </w:r>
                          <w:r>
                            <w:rPr>
                              <w:rFonts w:hint="eastAsia"/>
                              <w:b/>
                              <w:bCs/>
                              <w:sz w:val="24"/>
                              <w:szCs w:val="24"/>
                            </w:rPr>
                            <w:t xml:space="preserve"> </w:t>
                          </w:r>
                          <w:r>
                            <w:rPr>
                              <w:rFonts w:hint="eastAsia"/>
                              <w:b/>
                              <w:bCs/>
                              <w:sz w:val="24"/>
                              <w:szCs w:val="24"/>
                            </w:rPr>
                            <w:t>共</w:t>
                          </w:r>
                          <w:r>
                            <w:rPr>
                              <w:rFonts w:hint="eastAsia"/>
                              <w:b/>
                              <w:bCs/>
                              <w:sz w:val="24"/>
                              <w:szCs w:val="24"/>
                            </w:rPr>
                            <w:t xml:space="preserve"> </w:t>
                          </w:r>
                          <w:r>
                            <w:rPr>
                              <w:rFonts w:hint="eastAsia"/>
                              <w:b/>
                              <w:bCs/>
                              <w:sz w:val="24"/>
                              <w:szCs w:val="24"/>
                            </w:rPr>
                            <w:fldChar w:fldCharType="begin"/>
                          </w:r>
                          <w:r>
                            <w:rPr>
                              <w:rFonts w:hint="eastAsia"/>
                              <w:b/>
                              <w:bCs/>
                              <w:sz w:val="24"/>
                              <w:szCs w:val="24"/>
                            </w:rPr>
                            <w:instrText xml:space="preserve"> NUMPAGES  \* MERGEFORMAT </w:instrText>
                          </w:r>
                          <w:r>
                            <w:rPr>
                              <w:rFonts w:hint="eastAsia"/>
                              <w:b/>
                              <w:bCs/>
                              <w:sz w:val="24"/>
                              <w:szCs w:val="24"/>
                            </w:rPr>
                            <w:fldChar w:fldCharType="separate"/>
                          </w:r>
                          <w:r>
                            <w:rPr>
                              <w:rFonts w:hint="eastAsia"/>
                              <w:b/>
                              <w:bCs/>
                              <w:sz w:val="24"/>
                              <w:szCs w:val="24"/>
                            </w:rPr>
                            <w:t>8</w:t>
                          </w:r>
                          <w:r>
                            <w:rPr>
                              <w:rFonts w:hint="eastAsia"/>
                              <w:b/>
                              <w:bCs/>
                              <w:sz w:val="24"/>
                              <w:szCs w:val="24"/>
                            </w:rPr>
                            <w:fldChar w:fldCharType="end"/>
                          </w:r>
                          <w:r>
                            <w:rPr>
                              <w:rFonts w:hint="eastAsia"/>
                              <w:b/>
                              <w:bCs/>
                              <w:sz w:val="24"/>
                              <w:szCs w:val="24"/>
                            </w:rPr>
                            <w:t xml:space="preserve"> </w:t>
                          </w:r>
                          <w:r>
                            <w:rPr>
                              <w:rFonts w:hint="eastAsia"/>
                              <w:b/>
                              <w:bCs/>
                              <w:sz w:val="24"/>
                              <w:szCs w:val="24"/>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62.7pt;margin-top:-32.4pt;width:90.35pt;height:15.55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" filled="f" stroked="f">
              <v:textbox style="mso-fit-shape-to-text:t" inset="0,0,0,0">
                <w:txbxContent>
                  <w:p w:rsidR="00000000" w:rsidRDefault="00EB2858">
                    <w:pPr>
                      <w:pStyle w:val="a6"/>
                      <w:rPr>
                        <w:rFonts w:hint="eastAsia"/>
                        <w:b/>
                        <w:bCs/>
                        <w:sz w:val="24"/>
                        <w:szCs w:val="24"/>
                      </w:rPr>
                    </w:pPr>
                    <w:r>
                      <w:rPr>
                        <w:rFonts w:hint="eastAsia"/>
                        <w:b/>
                        <w:bCs/>
                        <w:sz w:val="24"/>
                        <w:szCs w:val="24"/>
                      </w:rPr>
                      <w:t>第</w:t>
                    </w:r>
                    <w:r>
                      <w:rPr>
                        <w:rFonts w:hint="eastAsia"/>
                        <w:b/>
                        <w:bCs/>
                        <w:sz w:val="24"/>
                        <w:szCs w:val="24"/>
                      </w:rPr>
                      <w:t xml:space="preserve"> </w:t>
                    </w:r>
                    <w:r>
                      <w:rPr>
                        <w:rFonts w:hint="eastAsia"/>
                        <w:b/>
                        <w:bCs/>
                        <w:sz w:val="24"/>
                        <w:szCs w:val="24"/>
                      </w:rPr>
                      <w:fldChar w:fldCharType="begin"/>
                    </w:r>
                    <w:r>
                      <w:rPr>
                        <w:rFonts w:hint="eastAsia"/>
                        <w:b/>
                        <w:bCs/>
                        <w:sz w:val="24"/>
                        <w:szCs w:val="24"/>
                      </w:rPr>
                      <w:instrText xml:space="preserve"> PAGE  \* MERGEFORMAT </w:instrText>
                    </w:r>
                    <w:r>
                      <w:rPr>
                        <w:rFonts w:hint="eastAsia"/>
                        <w:b/>
                        <w:bCs/>
                        <w:sz w:val="24"/>
                        <w:szCs w:val="24"/>
                      </w:rPr>
                      <w:fldChar w:fldCharType="separate"/>
                    </w:r>
                    <w:r>
                      <w:rPr>
                        <w:rFonts w:hint="eastAsia"/>
                        <w:b/>
                        <w:bCs/>
                        <w:sz w:val="24"/>
                        <w:szCs w:val="24"/>
                      </w:rPr>
                      <w:t>1</w:t>
                    </w:r>
                    <w:r>
                      <w:rPr>
                        <w:rFonts w:hint="eastAsia"/>
                        <w:b/>
                        <w:bCs/>
                        <w:sz w:val="24"/>
                        <w:szCs w:val="24"/>
                      </w:rPr>
                      <w:fldChar w:fldCharType="end"/>
                    </w:r>
                    <w:r>
                      <w:rPr>
                        <w:rFonts w:hint="eastAsia"/>
                        <w:b/>
                        <w:bCs/>
                        <w:sz w:val="24"/>
                        <w:szCs w:val="24"/>
                      </w:rPr>
                      <w:t xml:space="preserve"> </w:t>
                    </w:r>
                    <w:r>
                      <w:rPr>
                        <w:rFonts w:hint="eastAsia"/>
                        <w:b/>
                        <w:bCs/>
                        <w:sz w:val="24"/>
                        <w:szCs w:val="24"/>
                      </w:rPr>
                      <w:t>页</w:t>
                    </w:r>
                    <w:r>
                      <w:rPr>
                        <w:rFonts w:hint="eastAsia"/>
                        <w:b/>
                        <w:bCs/>
                        <w:sz w:val="24"/>
                        <w:szCs w:val="24"/>
                      </w:rPr>
                      <w:t xml:space="preserve"> </w:t>
                    </w:r>
                    <w:r>
                      <w:rPr>
                        <w:rFonts w:hint="eastAsia"/>
                        <w:b/>
                        <w:bCs/>
                        <w:sz w:val="24"/>
                        <w:szCs w:val="24"/>
                      </w:rPr>
                      <w:t>共</w:t>
                    </w:r>
                    <w:r>
                      <w:rPr>
                        <w:rFonts w:hint="eastAsia"/>
                        <w:b/>
                        <w:bCs/>
                        <w:sz w:val="24"/>
                        <w:szCs w:val="24"/>
                      </w:rPr>
                      <w:t xml:space="preserve"> </w:t>
                    </w:r>
                    <w:r>
                      <w:rPr>
                        <w:rFonts w:hint="eastAsia"/>
                        <w:b/>
                        <w:bCs/>
                        <w:sz w:val="24"/>
                        <w:szCs w:val="24"/>
                      </w:rPr>
                      <w:fldChar w:fldCharType="begin"/>
                    </w:r>
                    <w:r>
                      <w:rPr>
                        <w:rFonts w:hint="eastAsia"/>
                        <w:b/>
                        <w:bCs/>
                        <w:sz w:val="24"/>
                        <w:szCs w:val="24"/>
                      </w:rPr>
                      <w:instrText xml:space="preserve"> NUMPAGES  \* MERGEFORMAT </w:instrText>
                    </w:r>
                    <w:r>
                      <w:rPr>
                        <w:rFonts w:hint="eastAsia"/>
                        <w:b/>
                        <w:bCs/>
                        <w:sz w:val="24"/>
                        <w:szCs w:val="24"/>
                      </w:rPr>
                      <w:fldChar w:fldCharType="separate"/>
                    </w:r>
                    <w:r>
                      <w:rPr>
                        <w:rFonts w:hint="eastAsia"/>
                        <w:b/>
                        <w:bCs/>
                        <w:sz w:val="24"/>
                        <w:szCs w:val="24"/>
                      </w:rPr>
                      <w:t>8</w:t>
                    </w:r>
                    <w:r>
                      <w:rPr>
                        <w:rFonts w:hint="eastAsia"/>
                        <w:b/>
                        <w:bCs/>
                        <w:sz w:val="24"/>
                        <w:szCs w:val="24"/>
                      </w:rPr>
                      <w:fldChar w:fldCharType="end"/>
                    </w:r>
                    <w:r>
                      <w:rPr>
                        <w:rFonts w:hint="eastAsia"/>
                        <w:b/>
                        <w:bCs/>
                        <w:sz w:val="24"/>
                        <w:szCs w:val="24"/>
                      </w:rPr>
                      <w:t xml:space="preserve"> </w:t>
                    </w:r>
                    <w:r>
                      <w:rPr>
                        <w:rFonts w:hint="eastAsia"/>
                        <w:b/>
                        <w:bCs/>
                        <w:sz w:val="24"/>
                        <w:szCs w:val="24"/>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B2858">
    <w:pPr>
      <w:pStyle w:val="a6"/>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B2858">
    <w:pPr>
      <w:pStyle w:val="a4"/>
    </w:pPr>
    <w:r>
      <w:rPr>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left:0;text-align:left;margin-left:0;margin-top:0;width:582.35pt;height:97.05pt;rotation:315;z-index:-251655168;mso-wrap-style:square;mso-position-horizontal:center;mso-position-horizontal-relative:margin;mso-position-vertical:center;mso-position-vertical-relative:margin" o:allowincell="f" fillcolor="silver" stroked="f">
          <v:fill opacity=".5"/>
          <v:textpath style="font-family:&quot;宋体&quot;;font-size:8pt" string="www.zxls.co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B2858">
    <w:pPr>
      <w:pStyle w:val="a4"/>
      <w:pBdr>
        <w:bottom w:val="none" w:sz="0" w:space="0" w:color="auto"/>
      </w:pBdr>
      <w:ind w:firstLineChars="350" w:firstLine="735"/>
      <w:jc w:val="both"/>
      <w:rPr>
        <w:rFonts w:ascii="黑体" w:eastAsia="黑体" w:hAnsi="Gungsuh" w:hint="eastAsia"/>
        <w:sz w:val="21"/>
        <w:szCs w:val="21"/>
      </w:rPr>
    </w:pPr>
    <w:r>
      <w:rPr>
        <w:rFonts w:ascii="宋体" w:hAnsi="宋体" w:hint="eastAsia"/>
        <w:noProof/>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-1028700</wp:posOffset>
              </wp:positionH>
              <wp:positionV relativeFrom="paragraph">
                <wp:posOffset>44450</wp:posOffset>
              </wp:positionV>
              <wp:extent cx="7429500" cy="693420"/>
              <wp:effectExtent l="0" t="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99437" id="矩形 2" o:spid="_x0000_s1026" style="position:absolute;left:0;text-align:left;margin-left:-81pt;margin-top:3.5pt;width:585pt;height:5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"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B2858">
    <w:pPr>
      <w:pStyle w:val="a4"/>
    </w:pPr>
    <w:r>
      <w:rPr>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582.35pt;height:97.05pt;rotation:315;z-index:-251656192;mso-wrap-style:square;mso-position-horizontal:center;mso-position-horizontal-relative:margin;mso-position-vertical:center;mso-position-vertical-relative:margin" o:allowincell="f" fillcolor="silver" stroked="f">
          <v:fill opacity=".5"/>
          <v:textpath style="font-family:&quot;宋体&quot;;font-size:8pt" string="www.zxls.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58"/>
    <w:rsid w:val="00034B49"/>
    <w:rsid w:val="00117AD0"/>
    <w:rsid w:val="00EB2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B51CF25-C839-4BCA-9393-7492377F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5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rsid w:val="00EB2858"/>
    <w:rPr>
      <w:rFonts w:eastAsia="宋体"/>
      <w:sz w:val="18"/>
      <w:szCs w:val="18"/>
    </w:rPr>
  </w:style>
  <w:style w:type="character" w:customStyle="1" w:styleId="a5">
    <w:name w:val="页脚 字符"/>
    <w:basedOn w:val="a0"/>
    <w:link w:val="a6"/>
    <w:rsid w:val="00EB2858"/>
    <w:rPr>
      <w:rFonts w:eastAsia="宋体"/>
      <w:sz w:val="18"/>
      <w:szCs w:val="18"/>
    </w:rPr>
  </w:style>
  <w:style w:type="paragraph" w:styleId="a6">
    <w:name w:val="footer"/>
    <w:basedOn w:val="a"/>
    <w:link w:val="a5"/>
    <w:rsid w:val="00EB2858"/>
    <w:pPr>
      <w:tabs>
        <w:tab w:val="center" w:pos="4153"/>
        <w:tab w:val="right" w:pos="8306"/>
      </w:tabs>
      <w:snapToGrid w:val="0"/>
      <w:jc w:val="left"/>
    </w:pPr>
    <w:rPr>
      <w:rFonts w:asciiTheme="minorHAnsi" w:hAnsiTheme="minorHAnsi" w:cstheme="minorBidi"/>
      <w:sz w:val="18"/>
      <w:szCs w:val="18"/>
    </w:rPr>
  </w:style>
  <w:style w:type="character" w:customStyle="1" w:styleId="1">
    <w:name w:val="页脚 字符1"/>
    <w:basedOn w:val="a0"/>
    <w:uiPriority w:val="99"/>
    <w:semiHidden/>
    <w:rsid w:val="00EB2858"/>
    <w:rPr>
      <w:rFonts w:ascii="Times New Roman" w:eastAsia="宋体" w:hAnsi="Times New Roman" w:cs="Times New Roman"/>
      <w:sz w:val="18"/>
      <w:szCs w:val="18"/>
    </w:rPr>
  </w:style>
  <w:style w:type="paragraph" w:customStyle="1" w:styleId="Style901">
    <w:name w:val="_Style 901"/>
    <w:basedOn w:val="a"/>
    <w:rsid w:val="00EB2858"/>
    <w:pPr>
      <w:widowControl/>
      <w:spacing w:line="300" w:lineRule="auto"/>
      <w:ind w:firstLineChars="200" w:firstLine="200"/>
    </w:pPr>
    <w:rPr>
      <w:rFonts w:ascii="Verdana" w:hAnsi="Verdana"/>
      <w:kern w:val="0"/>
      <w:lang w:eastAsia="en-US"/>
    </w:rPr>
  </w:style>
  <w:style w:type="paragraph" w:styleId="a4">
    <w:name w:val="header"/>
    <w:basedOn w:val="a"/>
    <w:link w:val="a3"/>
    <w:rsid w:val="00EB2858"/>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10">
    <w:name w:val="页眉 字符1"/>
    <w:basedOn w:val="a0"/>
    <w:uiPriority w:val="99"/>
    <w:semiHidden/>
    <w:rsid w:val="00EB285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扬 歌</dc:creator>
  <cp:keywords/>
  <dc:description/>
  <cp:lastModifiedBy>扬 歌</cp:lastModifiedBy>
  <cp:revision>1</cp:revision>
  <dcterms:created xsi:type="dcterms:W3CDTF">2020-02-02T12:16:00Z</dcterms:created>
  <dcterms:modified xsi:type="dcterms:W3CDTF">2020-02-02T12:16:00Z</dcterms:modified>
</cp:coreProperties>
</file>