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8"/>
          <w:szCs w:val="18"/>
        </w:rPr>
      </w:pPr>
    </w:p>
    <w:p>
      <w:pPr>
        <w:snapToGri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int="eastAsia" w:eastAsia="经典粗黑简"/>
          <w:b/>
          <w:bCs/>
          <w:sz w:val="28"/>
          <w:szCs w:val="28"/>
        </w:rPr>
        <w:t>第</w:t>
      </w:r>
      <w:r>
        <w:rPr>
          <w:rFonts w:ascii="NEU-H6-S92" w:hAnsi="NEU-H6-S92"/>
          <w:b/>
          <w:bCs/>
          <w:sz w:val="28"/>
          <w:szCs w:val="28"/>
        </w:rPr>
        <w:t>3</w:t>
      </w:r>
      <w:r>
        <w:rPr>
          <w:rFonts w:hint="eastAsia" w:eastAsia="经典粗黑简"/>
          <w:b/>
          <w:bCs/>
          <w:sz w:val="28"/>
          <w:szCs w:val="28"/>
        </w:rPr>
        <w:t>讲</w:t>
      </w:r>
      <w:r>
        <w:rPr>
          <w:b/>
          <w:bCs/>
          <w:i/>
          <w:sz w:val="28"/>
          <w:szCs w:val="28"/>
        </w:rPr>
        <w:t>　</w:t>
      </w:r>
      <w:r>
        <w:rPr>
          <w:rFonts w:hint="eastAsia" w:eastAsia="经典粗黑简"/>
          <w:b/>
          <w:bCs/>
          <w:sz w:val="28"/>
          <w:szCs w:val="28"/>
        </w:rPr>
        <w:t>重力、弹力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rFonts w:ascii="NEU-H4-S92" w:hAnsi="NEU-H4-S92"/>
          <w:sz w:val="18"/>
          <w:szCs w:val="18"/>
        </w:rPr>
        <w:t>1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如图</w:t>
      </w:r>
      <w:r>
        <w:rPr>
          <w:sz w:val="18"/>
          <w:szCs w:val="18"/>
        </w:rPr>
        <w:t>K3-1</w:t>
      </w:r>
      <w:r>
        <w:rPr>
          <w:rFonts w:hint="eastAsia"/>
          <w:sz w:val="18"/>
          <w:szCs w:val="18"/>
        </w:rPr>
        <w:t>所示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两辆车正以相同的速度做匀速运动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根据图中所给信息和所学知识可以得出的结论是</w:t>
      </w:r>
      <w:r>
        <w:rPr>
          <w:sz w:val="18"/>
          <w:szCs w:val="18"/>
        </w:rPr>
        <w:tab/>
      </w:r>
      <w:r>
        <w:rPr>
          <w:rFonts w:ascii="方正书宋_GBK" w:hAnsi="方正书宋_GBK"/>
          <w:sz w:val="18"/>
          <w:szCs w:val="18"/>
        </w:rPr>
        <w:t>(</w:t>
      </w:r>
      <w:r>
        <w:rPr>
          <w:i/>
          <w:sz w:val="18"/>
          <w:szCs w:val="18"/>
        </w:rPr>
        <w:t>　　</w:t>
      </w:r>
      <w:r>
        <w:rPr>
          <w:rFonts w:ascii="方正书宋_GBK" w:hAnsi="方正书宋_GBK"/>
          <w:sz w:val="18"/>
          <w:szCs w:val="18"/>
        </w:rPr>
        <w:t>)</w:t>
      </w:r>
    </w:p>
    <w:p>
      <w:pPr>
        <w:snapToGrid w:val="0"/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drawing>
          <wp:inline distT="0" distB="0" distL="0" distR="0">
            <wp:extent cx="1063625" cy="621665"/>
            <wp:effectExtent l="0" t="0" r="3175" b="635"/>
            <wp:docPr id="90" name="21YL-29.EPS" descr="id:214749336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21YL-29.EPS" descr="id:2147493368;FounderC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63800" cy="62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1026795" cy="630555"/>
            <wp:effectExtent l="0" t="0" r="1905" b="4445"/>
            <wp:docPr id="91" name="21YL-30.EPS" descr="id:214749337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21YL-30.EPS" descr="id:2147493375;FounderCE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27080" cy="63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图</w:t>
      </w:r>
      <w:r>
        <w:rPr>
          <w:sz w:val="18"/>
          <w:szCs w:val="18"/>
        </w:rPr>
        <w:t>K3-1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A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物体各部分都受重力作用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但可以认为物体各部分所受重力集中于一点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B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重力的方向总是垂直向下的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C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物体重心的位置与物体形状和质量分布无关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D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力是使物体运动的原因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rFonts w:ascii="NEU-H4-S92" w:hAnsi="NEU-H4-S92"/>
          <w:sz w:val="18"/>
          <w:szCs w:val="18"/>
        </w:rPr>
        <w:t>2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图</w:t>
      </w:r>
      <w:r>
        <w:rPr>
          <w:sz w:val="18"/>
          <w:szCs w:val="18"/>
        </w:rPr>
        <w:t>K3-2</w:t>
      </w:r>
      <w:r>
        <w:rPr>
          <w:rFonts w:hint="eastAsia"/>
          <w:sz w:val="18"/>
          <w:szCs w:val="18"/>
        </w:rPr>
        <w:t>中各物体均处于静止状态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图中画出了小球</w:t>
      </w:r>
      <w:r>
        <w:rPr>
          <w:i/>
          <w:sz w:val="18"/>
          <w:szCs w:val="18"/>
        </w:rPr>
        <w:t>A</w:t>
      </w:r>
      <w:r>
        <w:rPr>
          <w:rFonts w:hint="eastAsia"/>
          <w:sz w:val="18"/>
          <w:szCs w:val="18"/>
        </w:rPr>
        <w:t>所受弹力的情况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其中正确的是</w:t>
      </w:r>
      <w:r>
        <w:rPr>
          <w:sz w:val="18"/>
          <w:szCs w:val="18"/>
        </w:rPr>
        <w:tab/>
      </w:r>
      <w:r>
        <w:rPr>
          <w:rFonts w:ascii="方正书宋_GBK" w:hAnsi="方正书宋_GBK"/>
          <w:sz w:val="18"/>
          <w:szCs w:val="18"/>
        </w:rPr>
        <w:t>(</w:t>
      </w:r>
      <w:r>
        <w:rPr>
          <w:i/>
          <w:sz w:val="18"/>
          <w:szCs w:val="18"/>
        </w:rPr>
        <w:t>　　</w:t>
      </w:r>
      <w:r>
        <w:rPr>
          <w:rFonts w:ascii="方正书宋_GBK" w:hAnsi="方正书宋_GBK"/>
          <w:sz w:val="18"/>
          <w:szCs w:val="18"/>
        </w:rPr>
        <w:t>)</w:t>
      </w:r>
    </w:p>
    <w:p>
      <w:pPr>
        <w:snapToGrid w:val="0"/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drawing>
          <wp:inline distT="0" distB="0" distL="0" distR="0">
            <wp:extent cx="728345" cy="874395"/>
            <wp:effectExtent l="0" t="0" r="8255" b="1905"/>
            <wp:docPr id="92" name="21YL-35.EPS" descr="id:214749338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21YL-35.EPS" descr="id:2147493382;FounderCE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8640" cy="87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673100" cy="807720"/>
            <wp:effectExtent l="0" t="0" r="0" b="5080"/>
            <wp:docPr id="93" name="21YL-36.EPS" descr="id:214749338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21YL-36.EPS" descr="id:2147493389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3560" cy="80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drawing>
          <wp:inline distT="0" distB="0" distL="0" distR="0">
            <wp:extent cx="706755" cy="883285"/>
            <wp:effectExtent l="0" t="0" r="4445" b="5715"/>
            <wp:docPr id="94" name="21YL-37.EPS" descr="id:214749339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21YL-37.EPS" descr="id:2147493396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7040" cy="88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929005" cy="608965"/>
            <wp:effectExtent l="0" t="0" r="10795" b="635"/>
            <wp:docPr id="95" name="21YL-38.EPS" descr="id:214749340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21YL-38.EPS" descr="id:2147493403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29520" cy="60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图</w:t>
      </w:r>
      <w:r>
        <w:rPr>
          <w:sz w:val="18"/>
          <w:szCs w:val="18"/>
        </w:rPr>
        <w:t>K3-2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rFonts w:ascii="NEU-H4-S92" w:hAnsi="NEU-H4-S92"/>
          <w:sz w:val="18"/>
          <w:szCs w:val="18"/>
        </w:rPr>
        <w:t>3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如图</w:t>
      </w:r>
      <w:r>
        <w:rPr>
          <w:sz w:val="18"/>
          <w:szCs w:val="18"/>
        </w:rPr>
        <w:t>K3-3</w:t>
      </w:r>
      <w:r>
        <w:rPr>
          <w:rFonts w:hint="eastAsia"/>
          <w:sz w:val="18"/>
          <w:szCs w:val="18"/>
        </w:rPr>
        <w:t>所示是锻炼身体用的拉力器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并列装有四根相同的弹簧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每根弹簧的自然长度都是</w:t>
      </w:r>
      <w:r>
        <w:rPr>
          <w:sz w:val="18"/>
          <w:szCs w:val="18"/>
        </w:rPr>
        <w:t>40</w:t>
      </w: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>cm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某人用</w:t>
      </w:r>
      <w:r>
        <w:rPr>
          <w:sz w:val="18"/>
          <w:szCs w:val="18"/>
        </w:rPr>
        <w:t>600</w:t>
      </w: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rFonts w:hint="eastAsia"/>
          <w:sz w:val="18"/>
          <w:szCs w:val="18"/>
        </w:rPr>
        <w:t>的力把它们拉长至</w:t>
      </w:r>
      <w:r>
        <w:rPr>
          <w:sz w:val="18"/>
          <w:szCs w:val="18"/>
        </w:rPr>
        <w:t>1</w:t>
      </w:r>
      <w:r>
        <w:rPr>
          <w:i/>
          <w:sz w:val="18"/>
          <w:szCs w:val="18"/>
        </w:rPr>
        <w:t>.</w:t>
      </w:r>
      <w:r>
        <w:rPr>
          <w:sz w:val="18"/>
          <w:szCs w:val="18"/>
        </w:rPr>
        <w:t>6</w:t>
      </w: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则</w:t>
      </w:r>
      <w:r>
        <w:rPr>
          <w:sz w:val="18"/>
          <w:szCs w:val="18"/>
        </w:rPr>
        <w:tab/>
      </w:r>
      <w:r>
        <w:rPr>
          <w:rFonts w:ascii="方正书宋_GBK" w:hAnsi="方正书宋_GBK"/>
          <w:sz w:val="18"/>
          <w:szCs w:val="18"/>
        </w:rPr>
        <w:t>(</w:t>
      </w:r>
      <w:r>
        <w:rPr>
          <w:i/>
          <w:sz w:val="18"/>
          <w:szCs w:val="18"/>
        </w:rPr>
        <w:t>　　</w:t>
      </w:r>
      <w:r>
        <w:rPr>
          <w:rFonts w:ascii="方正书宋_GBK" w:hAnsi="方正书宋_GBK"/>
          <w:sz w:val="18"/>
          <w:szCs w:val="18"/>
        </w:rPr>
        <w:t>)</w:t>
      </w:r>
    </w:p>
    <w:p>
      <w:pPr>
        <w:snapToGrid w:val="0"/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drawing>
          <wp:inline distT="0" distB="0" distL="0" distR="0">
            <wp:extent cx="837565" cy="462915"/>
            <wp:effectExtent l="0" t="0" r="635" b="6985"/>
            <wp:docPr id="96" name="22GKFAX-290.EPS" descr="id:214749341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22GKFAX-290.EPS" descr="id:2147493410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46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图</w:t>
      </w:r>
      <w:r>
        <w:rPr>
          <w:sz w:val="18"/>
          <w:szCs w:val="18"/>
        </w:rPr>
        <w:t>K3-3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A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人的每只手受到拉力器的拉力为</w:t>
      </w:r>
      <w:r>
        <w:rPr>
          <w:sz w:val="18"/>
          <w:szCs w:val="18"/>
        </w:rPr>
        <w:t>300</w:t>
      </w: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>N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B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每根弹簧产生的弹力为</w:t>
      </w:r>
      <w:r>
        <w:rPr>
          <w:sz w:val="18"/>
          <w:szCs w:val="18"/>
        </w:rPr>
        <w:t>75</w:t>
      </w: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>N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C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每根弹簧的劲度系数为</w:t>
      </w:r>
      <w:r>
        <w:rPr>
          <w:sz w:val="18"/>
          <w:szCs w:val="18"/>
        </w:rPr>
        <w:t>125</w:t>
      </w: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>N/m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D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每根弹簧的劲度系数为</w:t>
      </w:r>
      <w:r>
        <w:rPr>
          <w:sz w:val="18"/>
          <w:szCs w:val="18"/>
        </w:rPr>
        <w:t>500</w:t>
      </w: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>N/m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rFonts w:ascii="NEU-H4-S92" w:hAnsi="NEU-H4-S92"/>
          <w:sz w:val="18"/>
          <w:szCs w:val="18"/>
        </w:rPr>
        <w:t>4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如图</w:t>
      </w:r>
      <w:r>
        <w:rPr>
          <w:sz w:val="18"/>
          <w:szCs w:val="18"/>
        </w:rPr>
        <w:t>K3-4</w:t>
      </w:r>
      <w:r>
        <w:rPr>
          <w:rFonts w:hint="eastAsia"/>
          <w:sz w:val="18"/>
          <w:szCs w:val="18"/>
        </w:rPr>
        <w:t>所示为一轻质弹簧的长度和弹力大小的关系图像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根据图像判断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下列结论正确的是</w:t>
      </w:r>
      <w:r>
        <w:rPr>
          <w:sz w:val="18"/>
          <w:szCs w:val="18"/>
        </w:rPr>
        <w:tab/>
      </w:r>
      <w:r>
        <w:rPr>
          <w:rFonts w:ascii="方正书宋_GBK" w:hAnsi="方正书宋_GBK"/>
          <w:sz w:val="18"/>
          <w:szCs w:val="18"/>
        </w:rPr>
        <w:t>(</w:t>
      </w:r>
      <w:r>
        <w:rPr>
          <w:i/>
          <w:sz w:val="18"/>
          <w:szCs w:val="18"/>
        </w:rPr>
        <w:t>　　</w:t>
      </w:r>
      <w:r>
        <w:rPr>
          <w:rFonts w:ascii="方正书宋_GBK" w:hAnsi="方正书宋_GBK"/>
          <w:sz w:val="18"/>
          <w:szCs w:val="18"/>
        </w:rPr>
        <w:t>)</w:t>
      </w:r>
    </w:p>
    <w:p>
      <w:pPr>
        <w:snapToGrid w:val="0"/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drawing>
          <wp:inline distT="0" distB="0" distL="0" distR="0">
            <wp:extent cx="1038860" cy="944880"/>
            <wp:effectExtent l="0" t="0" r="2540" b="7620"/>
            <wp:docPr id="97" name="22GKFAX-291.EPS" descr="id:214749341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22GKFAX-291.EPS" descr="id:2147493417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39320" cy="94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图</w:t>
      </w:r>
      <w:r>
        <w:rPr>
          <w:sz w:val="18"/>
          <w:szCs w:val="18"/>
        </w:rPr>
        <w:t>K3-4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A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弹簧的原长为</w:t>
      </w:r>
      <w:r>
        <w:rPr>
          <w:sz w:val="18"/>
          <w:szCs w:val="18"/>
        </w:rPr>
        <w:t>6</w:t>
      </w: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>cm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B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弹簧的劲度系数为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>N/m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C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可将图像中右侧的图线无限延长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D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该弹簧两端各加</w:t>
      </w:r>
      <w:r>
        <w:rPr>
          <w:sz w:val="18"/>
          <w:szCs w:val="18"/>
        </w:rPr>
        <w:t>2</w:t>
      </w: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rFonts w:hint="eastAsia"/>
          <w:sz w:val="18"/>
          <w:szCs w:val="18"/>
        </w:rPr>
        <w:t>拉力时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弹簧的长度为</w:t>
      </w:r>
      <w:r>
        <w:rPr>
          <w:sz w:val="18"/>
          <w:szCs w:val="18"/>
        </w:rPr>
        <w:t>10</w:t>
      </w: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>cm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rFonts w:ascii="NEU-H4-S92" w:hAnsi="NEU-H4-S92"/>
          <w:sz w:val="18"/>
          <w:szCs w:val="18"/>
        </w:rPr>
        <w:t>5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在日常生活及各项体育运动中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有弹力出现的情况比较普遍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如图</w:t>
      </w:r>
      <w:r>
        <w:rPr>
          <w:sz w:val="18"/>
          <w:szCs w:val="18"/>
        </w:rPr>
        <w:t>K3-5</w:t>
      </w:r>
      <w:r>
        <w:rPr>
          <w:rFonts w:hint="eastAsia"/>
          <w:sz w:val="18"/>
          <w:szCs w:val="18"/>
        </w:rPr>
        <w:t>所示的情况就是一个实例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当运动员踩压跳板使跳板弯曲到最低点时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下列说法正确的是</w:t>
      </w:r>
      <w:r>
        <w:rPr>
          <w:sz w:val="18"/>
          <w:szCs w:val="18"/>
        </w:rPr>
        <w:tab/>
      </w:r>
      <w:r>
        <w:rPr>
          <w:rFonts w:ascii="方正书宋_GBK" w:hAnsi="方正书宋_GBK"/>
          <w:sz w:val="18"/>
          <w:szCs w:val="18"/>
        </w:rPr>
        <w:t>(</w:t>
      </w:r>
      <w:r>
        <w:rPr>
          <w:i/>
          <w:sz w:val="18"/>
          <w:szCs w:val="18"/>
        </w:rPr>
        <w:t>　　</w:t>
      </w:r>
      <w:r>
        <w:rPr>
          <w:rFonts w:ascii="方正书宋_GBK" w:hAnsi="方正书宋_GBK"/>
          <w:sz w:val="18"/>
          <w:szCs w:val="18"/>
        </w:rPr>
        <w:t>)</w:t>
      </w:r>
    </w:p>
    <w:p>
      <w:pPr>
        <w:snapToGrid w:val="0"/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drawing>
          <wp:inline distT="0" distB="0" distL="0" distR="0">
            <wp:extent cx="1151890" cy="767715"/>
            <wp:effectExtent l="0" t="0" r="3810" b="6985"/>
            <wp:docPr id="98" name="21FX-1755.EPS" descr="id:214749342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21FX-1755.EPS" descr="id:2147493424;FounderCES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52000" cy="76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图</w:t>
      </w:r>
      <w:r>
        <w:rPr>
          <w:sz w:val="18"/>
          <w:szCs w:val="18"/>
        </w:rPr>
        <w:t>K3-5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A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跳板发生形变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运动员的脚没有发生形变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B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运动员受到的支持力是运动员的脚发生形变而产生的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C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此时跳板对运动员的支持力和运动员的重力等大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D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此时跳板对运动员的支持力大于运动员的重力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rFonts w:ascii="NEU-H4-S92" w:hAnsi="NEU-H4-S92"/>
          <w:sz w:val="18"/>
          <w:szCs w:val="18"/>
        </w:rPr>
        <w:t>6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在如图</w:t>
      </w:r>
      <w:r>
        <w:rPr>
          <w:sz w:val="18"/>
          <w:szCs w:val="18"/>
        </w:rPr>
        <w:t>K3-6</w:t>
      </w:r>
      <w:r>
        <w:rPr>
          <w:rFonts w:hint="eastAsia"/>
          <w:sz w:val="18"/>
          <w:szCs w:val="18"/>
        </w:rPr>
        <w:t>所示的三种情况中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钩码的质量均为</w:t>
      </w:r>
      <w:r>
        <w:rPr>
          <w:i/>
          <w:sz w:val="18"/>
          <w:szCs w:val="18"/>
        </w:rPr>
        <w:t>M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滑轮的摩擦可不计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则三个弹簧测力计的示数</w:t>
      </w:r>
      <w:r>
        <w:rPr>
          <w:i/>
          <w:sz w:val="18"/>
          <w:szCs w:val="18"/>
        </w:rPr>
        <w:t>F</w:t>
      </w:r>
      <w:r>
        <w:rPr>
          <w:sz w:val="18"/>
          <w:szCs w:val="18"/>
          <w:vertAlign w:val="subscript"/>
        </w:rPr>
        <w:t>1</w:t>
      </w:r>
      <w:r>
        <w:rPr>
          <w:rFonts w:hint="eastAsia"/>
          <w:sz w:val="18"/>
          <w:szCs w:val="18"/>
        </w:rPr>
        <w:t>、</w:t>
      </w:r>
      <w:r>
        <w:rPr>
          <w:i/>
          <w:sz w:val="18"/>
          <w:szCs w:val="18"/>
        </w:rPr>
        <w:t>F</w:t>
      </w:r>
      <w:r>
        <w:rPr>
          <w:sz w:val="18"/>
          <w:szCs w:val="18"/>
          <w:vertAlign w:val="subscript"/>
        </w:rPr>
        <w:t>2</w:t>
      </w:r>
      <w:r>
        <w:rPr>
          <w:rFonts w:hint="eastAsia"/>
          <w:sz w:val="18"/>
          <w:szCs w:val="18"/>
        </w:rPr>
        <w:t>、</w:t>
      </w:r>
      <w:r>
        <w:rPr>
          <w:i/>
          <w:sz w:val="18"/>
          <w:szCs w:val="18"/>
        </w:rPr>
        <w:t>F</w:t>
      </w:r>
      <w:r>
        <w:rPr>
          <w:sz w:val="18"/>
          <w:szCs w:val="18"/>
          <w:vertAlign w:val="subscript"/>
        </w:rPr>
        <w:t>3</w:t>
      </w:r>
      <w:r>
        <w:rPr>
          <w:rFonts w:hint="eastAsia"/>
          <w:sz w:val="18"/>
          <w:szCs w:val="18"/>
        </w:rPr>
        <w:t>的大小关系是</w:t>
      </w:r>
      <w:r>
        <w:rPr>
          <w:sz w:val="18"/>
          <w:szCs w:val="18"/>
        </w:rPr>
        <w:tab/>
      </w:r>
      <w:r>
        <w:rPr>
          <w:rFonts w:ascii="方正书宋_GBK" w:hAnsi="方正书宋_GBK"/>
          <w:sz w:val="18"/>
          <w:szCs w:val="18"/>
        </w:rPr>
        <w:t>(</w:t>
      </w:r>
      <w:r>
        <w:rPr>
          <w:i/>
          <w:sz w:val="18"/>
          <w:szCs w:val="18"/>
        </w:rPr>
        <w:t>　　</w:t>
      </w:r>
      <w:r>
        <w:rPr>
          <w:rFonts w:ascii="方正书宋_GBK" w:hAnsi="方正书宋_GBK"/>
          <w:sz w:val="18"/>
          <w:szCs w:val="18"/>
        </w:rPr>
        <w:t>)</w:t>
      </w:r>
    </w:p>
    <w:p>
      <w:pPr>
        <w:snapToGrid w:val="0"/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drawing>
          <wp:inline distT="0" distB="0" distL="0" distR="0">
            <wp:extent cx="1170305" cy="511810"/>
            <wp:effectExtent l="0" t="0" r="10795" b="8890"/>
            <wp:docPr id="99" name="21YL-39.EPS" descr="id:214749343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21YL-39.EPS" descr="id:2147493431;FounderCES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70360" cy="51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drawing>
          <wp:inline distT="0" distB="0" distL="0" distR="0">
            <wp:extent cx="916940" cy="517525"/>
            <wp:effectExtent l="0" t="0" r="10160" b="3175"/>
            <wp:docPr id="100" name="21YL-40.EPS" descr="id:214749343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21YL-40.EPS" descr="id:2147493438;FounderCES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17280" cy="51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drawing>
          <wp:inline distT="0" distB="0" distL="0" distR="0">
            <wp:extent cx="1468755" cy="588010"/>
            <wp:effectExtent l="0" t="0" r="4445" b="8890"/>
            <wp:docPr id="101" name="21YL-41.EPS" descr="id:214749344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21YL-41.EPS" descr="id:2147493445;FounderCES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469160" cy="58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图</w:t>
      </w:r>
      <w:r>
        <w:rPr>
          <w:sz w:val="18"/>
          <w:szCs w:val="18"/>
        </w:rPr>
        <w:t>K3-6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A</w:t>
      </w:r>
      <w:r>
        <w:rPr>
          <w:i/>
          <w:sz w:val="18"/>
          <w:szCs w:val="18"/>
        </w:rPr>
        <w:t>.F</w:t>
      </w:r>
      <w:r>
        <w:rPr>
          <w:sz w:val="18"/>
          <w:szCs w:val="18"/>
          <w:vertAlign w:val="subscript"/>
        </w:rPr>
        <w:t>1</w:t>
      </w:r>
      <w:r>
        <w:rPr>
          <w:sz w:val="18"/>
          <w:szCs w:val="18"/>
        </w:rPr>
        <w:t>=</w:t>
      </w:r>
      <w:r>
        <w:rPr>
          <w:i/>
          <w:sz w:val="18"/>
          <w:szCs w:val="18"/>
        </w:rPr>
        <w:t>F</w:t>
      </w:r>
      <w:r>
        <w:rPr>
          <w:sz w:val="18"/>
          <w:szCs w:val="18"/>
          <w:vertAlign w:val="subscript"/>
        </w:rPr>
        <w:t>2</w:t>
      </w:r>
      <w:r>
        <w:rPr>
          <w:sz w:val="18"/>
          <w:szCs w:val="18"/>
        </w:rPr>
        <w:t>&lt;</w:t>
      </w:r>
      <w:r>
        <w:rPr>
          <w:i/>
          <w:sz w:val="18"/>
          <w:szCs w:val="18"/>
        </w:rPr>
        <w:t>F</w:t>
      </w:r>
      <w:r>
        <w:rPr>
          <w:sz w:val="18"/>
          <w:szCs w:val="18"/>
          <w:vertAlign w:val="subscript"/>
        </w:rPr>
        <w:t>3</w:t>
      </w:r>
      <w:r>
        <w:rPr>
          <w:rFonts w:hint="eastAsia"/>
          <w:sz w:val="18"/>
          <w:szCs w:val="18"/>
        </w:rPr>
        <w:tab/>
      </w:r>
      <w:r>
        <w:rPr>
          <w:sz w:val="18"/>
          <w:szCs w:val="18"/>
        </w:rPr>
        <w:t>C</w:t>
      </w:r>
      <w:r>
        <w:rPr>
          <w:i/>
          <w:sz w:val="18"/>
          <w:szCs w:val="18"/>
        </w:rPr>
        <w:t>.F</w:t>
      </w:r>
      <w:r>
        <w:rPr>
          <w:sz w:val="18"/>
          <w:szCs w:val="18"/>
          <w:vertAlign w:val="subscript"/>
        </w:rPr>
        <w:t>1</w:t>
      </w:r>
      <w:r>
        <w:rPr>
          <w:sz w:val="18"/>
          <w:szCs w:val="18"/>
        </w:rPr>
        <w:t>&lt;</w:t>
      </w:r>
      <w:r>
        <w:rPr>
          <w:i/>
          <w:sz w:val="18"/>
          <w:szCs w:val="18"/>
        </w:rPr>
        <w:t>F</w:t>
      </w:r>
      <w:r>
        <w:rPr>
          <w:sz w:val="18"/>
          <w:szCs w:val="18"/>
          <w:vertAlign w:val="subscript"/>
        </w:rPr>
        <w:t>2</w:t>
      </w:r>
      <w:r>
        <w:rPr>
          <w:sz w:val="18"/>
          <w:szCs w:val="18"/>
        </w:rPr>
        <w:t>&lt;</w:t>
      </w:r>
      <w:r>
        <w:rPr>
          <w:i/>
          <w:sz w:val="18"/>
          <w:szCs w:val="18"/>
        </w:rPr>
        <w:t>F</w:t>
      </w:r>
      <w:r>
        <w:rPr>
          <w:sz w:val="18"/>
          <w:szCs w:val="18"/>
          <w:vertAlign w:val="subscript"/>
        </w:rPr>
        <w:t>3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B</w:t>
      </w:r>
      <w:r>
        <w:rPr>
          <w:i/>
          <w:sz w:val="18"/>
          <w:szCs w:val="18"/>
        </w:rPr>
        <w:t>.F</w:t>
      </w:r>
      <w:r>
        <w:rPr>
          <w:sz w:val="18"/>
          <w:szCs w:val="18"/>
          <w:vertAlign w:val="subscript"/>
        </w:rPr>
        <w:t>1</w:t>
      </w:r>
      <w:r>
        <w:rPr>
          <w:sz w:val="18"/>
          <w:szCs w:val="18"/>
        </w:rPr>
        <w:t>=</w:t>
      </w:r>
      <w:r>
        <w:rPr>
          <w:i/>
          <w:sz w:val="18"/>
          <w:szCs w:val="18"/>
        </w:rPr>
        <w:t>F</w:t>
      </w:r>
      <w:r>
        <w:rPr>
          <w:sz w:val="18"/>
          <w:szCs w:val="18"/>
          <w:vertAlign w:val="subscript"/>
        </w:rPr>
        <w:t>3</w:t>
      </w:r>
      <w:r>
        <w:rPr>
          <w:sz w:val="18"/>
          <w:szCs w:val="18"/>
        </w:rPr>
        <w:t>&lt;</w:t>
      </w:r>
      <w:r>
        <w:rPr>
          <w:i/>
          <w:sz w:val="18"/>
          <w:szCs w:val="18"/>
        </w:rPr>
        <w:t>F</w:t>
      </w:r>
      <w:r>
        <w:rPr>
          <w:sz w:val="18"/>
          <w:szCs w:val="18"/>
          <w:vertAlign w:val="subscript"/>
        </w:rPr>
        <w:t>2</w:t>
      </w:r>
      <w:r>
        <w:rPr>
          <w:rFonts w:hint="eastAsia"/>
          <w:sz w:val="18"/>
          <w:szCs w:val="18"/>
        </w:rPr>
        <w:tab/>
      </w:r>
      <w:r>
        <w:rPr>
          <w:sz w:val="18"/>
          <w:szCs w:val="18"/>
        </w:rPr>
        <w:t>D</w:t>
      </w:r>
      <w:r>
        <w:rPr>
          <w:i/>
          <w:sz w:val="18"/>
          <w:szCs w:val="18"/>
        </w:rPr>
        <w:t>.F</w:t>
      </w:r>
      <w:r>
        <w:rPr>
          <w:sz w:val="18"/>
          <w:szCs w:val="18"/>
          <w:vertAlign w:val="subscript"/>
        </w:rPr>
        <w:t>1</w:t>
      </w:r>
      <w:r>
        <w:rPr>
          <w:sz w:val="18"/>
          <w:szCs w:val="18"/>
        </w:rPr>
        <w:t>=</w:t>
      </w:r>
      <w:r>
        <w:rPr>
          <w:i/>
          <w:sz w:val="18"/>
          <w:szCs w:val="18"/>
        </w:rPr>
        <w:t>F</w:t>
      </w:r>
      <w:r>
        <w:rPr>
          <w:sz w:val="18"/>
          <w:szCs w:val="18"/>
          <w:vertAlign w:val="subscript"/>
        </w:rPr>
        <w:t>2</w:t>
      </w:r>
      <w:r>
        <w:rPr>
          <w:sz w:val="18"/>
          <w:szCs w:val="18"/>
        </w:rPr>
        <w:t>=</w:t>
      </w:r>
      <w:r>
        <w:rPr>
          <w:i/>
          <w:sz w:val="18"/>
          <w:szCs w:val="18"/>
        </w:rPr>
        <w:t>F</w:t>
      </w:r>
      <w:r>
        <w:rPr>
          <w:sz w:val="18"/>
          <w:szCs w:val="18"/>
          <w:vertAlign w:val="subscript"/>
        </w:rPr>
        <w:t>3</w:t>
      </w:r>
    </w:p>
    <w:p>
      <w:pPr>
        <w:snapToGrid w:val="0"/>
        <w:spacing w:line="360" w:lineRule="auto"/>
        <w:jc w:val="center"/>
        <w:rPr>
          <w:sz w:val="18"/>
          <w:szCs w:val="18"/>
        </w:rPr>
      </w:pPr>
      <w:r>
        <w:rPr>
          <w:rFonts w:hint="eastAsia" w:eastAsia="NEU-BZ-S92"/>
          <w:sz w:val="18"/>
          <w:szCs w:val="18"/>
        </w:rPr>
        <w:t>􀳊</w:t>
      </w:r>
      <w:r>
        <w:rPr>
          <w:rFonts w:hint="eastAsia" w:eastAsia="方正兰亭粗黑_GBK"/>
          <w:sz w:val="18"/>
          <w:szCs w:val="18"/>
        </w:rPr>
        <w:t xml:space="preserve"> 技能提升</w:t>
      </w:r>
      <w:r>
        <w:rPr>
          <w:rFonts w:hint="eastAsia" w:eastAsia="NEU-BZ-S92"/>
          <w:sz w:val="18"/>
          <w:szCs w:val="18"/>
        </w:rPr>
        <w:t>􀳊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rFonts w:ascii="NEU-H4-S92" w:hAnsi="NEU-H4-S92"/>
          <w:sz w:val="18"/>
          <w:szCs w:val="18"/>
        </w:rPr>
        <w:t>7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实验室常用的弹簧测力计如图</w:t>
      </w:r>
      <w:r>
        <w:rPr>
          <w:sz w:val="18"/>
          <w:szCs w:val="18"/>
        </w:rPr>
        <w:t>K3-7</w:t>
      </w:r>
      <w:r>
        <w:rPr>
          <w:rFonts w:hint="eastAsia"/>
          <w:sz w:val="18"/>
          <w:szCs w:val="18"/>
        </w:rPr>
        <w:t>甲所示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连接有挂钩的拉杆与弹簧相连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并固定在外壳一端</w:t>
      </w:r>
      <w:r>
        <w:rPr>
          <w:i/>
          <w:sz w:val="18"/>
          <w:szCs w:val="18"/>
        </w:rPr>
        <w:t>O</w:t>
      </w:r>
      <w:r>
        <w:rPr>
          <w:rFonts w:hint="eastAsia"/>
          <w:sz w:val="18"/>
          <w:szCs w:val="18"/>
        </w:rPr>
        <w:t>上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外壳上固定一个圆环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可以认为弹簧测力计的总质量主要集中在外壳</w:t>
      </w:r>
      <w:r>
        <w:rPr>
          <w:rFonts w:ascii="方正书宋_GBK" w:hAnsi="方正书宋_GBK"/>
          <w:sz w:val="18"/>
          <w:szCs w:val="18"/>
        </w:rPr>
        <w:t>(</w:t>
      </w:r>
      <w:r>
        <w:rPr>
          <w:rFonts w:hint="eastAsia"/>
          <w:sz w:val="18"/>
          <w:szCs w:val="18"/>
        </w:rPr>
        <w:t>重力为</w:t>
      </w:r>
      <w:r>
        <w:rPr>
          <w:i/>
          <w:sz w:val="18"/>
          <w:szCs w:val="18"/>
        </w:rPr>
        <w:t>G</w:t>
      </w:r>
      <w:r>
        <w:rPr>
          <w:rFonts w:ascii="方正书宋_GBK" w:hAnsi="方正书宋_GBK"/>
          <w:sz w:val="18"/>
          <w:szCs w:val="18"/>
        </w:rPr>
        <w:t>)</w:t>
      </w:r>
      <w:r>
        <w:rPr>
          <w:rFonts w:hint="eastAsia"/>
          <w:sz w:val="18"/>
          <w:szCs w:val="18"/>
        </w:rPr>
        <w:t>上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弹簧和拉杆的质量忽略不计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现将该弹簧测力计以两种方式固定于地面上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如图乙、丙所示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分别用恒力</w:t>
      </w:r>
      <w:r>
        <w:rPr>
          <w:i/>
          <w:sz w:val="18"/>
          <w:szCs w:val="18"/>
        </w:rPr>
        <w:t>F</w:t>
      </w:r>
      <w:r>
        <w:rPr>
          <w:sz w:val="18"/>
          <w:szCs w:val="18"/>
          <w:vertAlign w:val="subscript"/>
        </w:rPr>
        <w:t>0</w:t>
      </w:r>
      <w:r>
        <w:rPr>
          <w:rFonts w:hint="eastAsia"/>
          <w:sz w:val="18"/>
          <w:szCs w:val="18"/>
        </w:rPr>
        <w:t>竖直向上拉弹簧测力计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静止时弹簧测力计的读数分别为</w:t>
      </w:r>
      <w:r>
        <w:rPr>
          <w:sz w:val="18"/>
          <w:szCs w:val="18"/>
        </w:rPr>
        <w:tab/>
      </w:r>
      <w:r>
        <w:rPr>
          <w:rFonts w:ascii="方正书宋_GBK" w:hAnsi="方正书宋_GBK"/>
          <w:sz w:val="18"/>
          <w:szCs w:val="18"/>
        </w:rPr>
        <w:t>(</w:t>
      </w:r>
      <w:r>
        <w:rPr>
          <w:i/>
          <w:sz w:val="18"/>
          <w:szCs w:val="18"/>
        </w:rPr>
        <w:t>　　</w:t>
      </w:r>
      <w:r>
        <w:rPr>
          <w:rFonts w:ascii="方正书宋_GBK" w:hAnsi="方正书宋_GBK"/>
          <w:sz w:val="18"/>
          <w:szCs w:val="18"/>
        </w:rPr>
        <w:t>)</w:t>
      </w:r>
    </w:p>
    <w:p>
      <w:pPr>
        <w:snapToGrid w:val="0"/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drawing>
          <wp:inline distT="0" distB="0" distL="0" distR="0">
            <wp:extent cx="804545" cy="1548130"/>
            <wp:effectExtent l="0" t="0" r="8255" b="1270"/>
            <wp:docPr id="102" name="21YL-42.EPS" descr="id:214749345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21YL-42.EPS" descr="id:2147493452;FounderCES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04600" cy="154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548640" cy="1532890"/>
            <wp:effectExtent l="0" t="0" r="10160" b="3810"/>
            <wp:docPr id="103" name="21YL-43.EPS" descr="id:214749345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21YL-43.EPS" descr="id:2147493459;FounderCES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153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548640" cy="1536065"/>
            <wp:effectExtent l="0" t="0" r="10160" b="635"/>
            <wp:docPr id="104" name="21YL-44.EPS" descr="id:214749346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21YL-44.EPS" descr="id:2147493466;FounderCES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153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图</w:t>
      </w:r>
      <w:r>
        <w:rPr>
          <w:sz w:val="18"/>
          <w:szCs w:val="18"/>
        </w:rPr>
        <w:t>K3-7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A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乙图读数为</w:t>
      </w:r>
      <w:r>
        <w:rPr>
          <w:i/>
          <w:sz w:val="18"/>
          <w:szCs w:val="18"/>
        </w:rPr>
        <w:t>F</w:t>
      </w:r>
      <w:r>
        <w:rPr>
          <w:sz w:val="18"/>
          <w:szCs w:val="18"/>
          <w:vertAlign w:val="subscript"/>
        </w:rPr>
        <w:t>0</w:t>
      </w:r>
      <w:r>
        <w:rPr>
          <w:sz w:val="18"/>
          <w:szCs w:val="18"/>
        </w:rPr>
        <w:t>-</w:t>
      </w:r>
      <w:r>
        <w:rPr>
          <w:i/>
          <w:sz w:val="18"/>
          <w:szCs w:val="18"/>
        </w:rPr>
        <w:t>G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丙图读数为</w:t>
      </w:r>
      <w:r>
        <w:rPr>
          <w:i/>
          <w:sz w:val="18"/>
          <w:szCs w:val="18"/>
        </w:rPr>
        <w:t>F</w:t>
      </w:r>
      <w:r>
        <w:rPr>
          <w:sz w:val="18"/>
          <w:szCs w:val="18"/>
          <w:vertAlign w:val="subscript"/>
        </w:rPr>
        <w:t>0</w:t>
      </w:r>
      <w:r>
        <w:rPr>
          <w:sz w:val="18"/>
          <w:szCs w:val="18"/>
        </w:rPr>
        <w:t>+</w:t>
      </w:r>
      <w:r>
        <w:rPr>
          <w:i/>
          <w:sz w:val="18"/>
          <w:szCs w:val="18"/>
        </w:rPr>
        <w:t>G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B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乙图读数为</w:t>
      </w:r>
      <w:r>
        <w:rPr>
          <w:i/>
          <w:sz w:val="18"/>
          <w:szCs w:val="18"/>
        </w:rPr>
        <w:t>F</w:t>
      </w:r>
      <w:r>
        <w:rPr>
          <w:sz w:val="18"/>
          <w:szCs w:val="18"/>
          <w:vertAlign w:val="subscript"/>
        </w:rPr>
        <w:t>0</w:t>
      </w:r>
      <w:r>
        <w:rPr>
          <w:sz w:val="18"/>
          <w:szCs w:val="18"/>
        </w:rPr>
        <w:t>+</w:t>
      </w:r>
      <w:r>
        <w:rPr>
          <w:i/>
          <w:sz w:val="18"/>
          <w:szCs w:val="18"/>
        </w:rPr>
        <w:t>G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丙图读数为</w:t>
      </w:r>
      <w:r>
        <w:rPr>
          <w:i/>
          <w:sz w:val="18"/>
          <w:szCs w:val="18"/>
        </w:rPr>
        <w:t>F</w:t>
      </w:r>
      <w:r>
        <w:rPr>
          <w:sz w:val="18"/>
          <w:szCs w:val="18"/>
          <w:vertAlign w:val="subscript"/>
        </w:rPr>
        <w:t>0</w:t>
      </w:r>
      <w:r>
        <w:rPr>
          <w:sz w:val="18"/>
          <w:szCs w:val="18"/>
        </w:rPr>
        <w:t>-</w:t>
      </w:r>
      <w:r>
        <w:rPr>
          <w:i/>
          <w:sz w:val="18"/>
          <w:szCs w:val="18"/>
        </w:rPr>
        <w:t>G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C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乙图读数为</w:t>
      </w:r>
      <w:r>
        <w:rPr>
          <w:i/>
          <w:sz w:val="18"/>
          <w:szCs w:val="18"/>
        </w:rPr>
        <w:t>F</w:t>
      </w:r>
      <w:r>
        <w:rPr>
          <w:sz w:val="18"/>
          <w:szCs w:val="18"/>
          <w:vertAlign w:val="subscript"/>
        </w:rPr>
        <w:t>0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丙图读数为</w:t>
      </w:r>
      <w:r>
        <w:rPr>
          <w:i/>
          <w:sz w:val="18"/>
          <w:szCs w:val="18"/>
        </w:rPr>
        <w:t>F</w:t>
      </w:r>
      <w:r>
        <w:rPr>
          <w:sz w:val="18"/>
          <w:szCs w:val="18"/>
          <w:vertAlign w:val="subscript"/>
        </w:rPr>
        <w:t>0</w:t>
      </w:r>
      <w:r>
        <w:rPr>
          <w:sz w:val="18"/>
          <w:szCs w:val="18"/>
        </w:rPr>
        <w:t>-</w:t>
      </w:r>
      <w:r>
        <w:rPr>
          <w:i/>
          <w:sz w:val="18"/>
          <w:szCs w:val="18"/>
        </w:rPr>
        <w:t>G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D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乙图读数为</w:t>
      </w:r>
      <w:r>
        <w:rPr>
          <w:i/>
          <w:sz w:val="18"/>
          <w:szCs w:val="18"/>
        </w:rPr>
        <w:t>F</w:t>
      </w:r>
      <w:r>
        <w:rPr>
          <w:sz w:val="18"/>
          <w:szCs w:val="18"/>
          <w:vertAlign w:val="subscript"/>
        </w:rPr>
        <w:t>0</w:t>
      </w:r>
      <w:r>
        <w:rPr>
          <w:sz w:val="18"/>
          <w:szCs w:val="18"/>
        </w:rPr>
        <w:t>-</w:t>
      </w:r>
      <w:r>
        <w:rPr>
          <w:i/>
          <w:sz w:val="18"/>
          <w:szCs w:val="18"/>
        </w:rPr>
        <w:t>G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丙图读数为</w:t>
      </w:r>
      <w:r>
        <w:rPr>
          <w:i/>
          <w:sz w:val="18"/>
          <w:szCs w:val="18"/>
        </w:rPr>
        <w:t>F</w:t>
      </w:r>
      <w:r>
        <w:rPr>
          <w:sz w:val="18"/>
          <w:szCs w:val="18"/>
          <w:vertAlign w:val="subscript"/>
        </w:rPr>
        <w:t>0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rFonts w:ascii="NEU-H4-S92" w:hAnsi="NEU-H4-S92"/>
          <w:sz w:val="18"/>
          <w:szCs w:val="18"/>
        </w:rPr>
        <w:t>8</w:t>
      </w:r>
      <w:r>
        <w:rPr>
          <w:i/>
          <w:sz w:val="18"/>
          <w:szCs w:val="18"/>
        </w:rPr>
        <w:t>.</w:t>
      </w:r>
      <w:r>
        <w:rPr>
          <w:rFonts w:ascii="方正仿宋_GBK" w:hAnsi="方正仿宋_GBK"/>
          <w:sz w:val="18"/>
          <w:szCs w:val="18"/>
        </w:rPr>
        <w:t>(</w:t>
      </w:r>
      <w:r>
        <w:rPr>
          <w:rFonts w:hint="eastAsia" w:eastAsia="方正仿宋_GBK"/>
          <w:sz w:val="18"/>
          <w:szCs w:val="18"/>
        </w:rPr>
        <w:t>多选</w:t>
      </w:r>
      <w:r>
        <w:rPr>
          <w:rFonts w:ascii="方正仿宋_GBK" w:hAnsi="方正仿宋_GBK"/>
          <w:sz w:val="18"/>
          <w:szCs w:val="18"/>
        </w:rPr>
        <w:t>)</w:t>
      </w:r>
      <w:r>
        <w:rPr>
          <w:rFonts w:hint="eastAsia"/>
          <w:sz w:val="18"/>
          <w:szCs w:val="18"/>
        </w:rPr>
        <w:t>如图</w:t>
      </w:r>
      <w:r>
        <w:rPr>
          <w:sz w:val="18"/>
          <w:szCs w:val="18"/>
        </w:rPr>
        <w:t>K3-8</w:t>
      </w:r>
      <w:r>
        <w:rPr>
          <w:rFonts w:hint="eastAsia"/>
          <w:sz w:val="18"/>
          <w:szCs w:val="18"/>
        </w:rPr>
        <w:t>所示</w:t>
      </w:r>
      <w:r>
        <w:rPr>
          <w:rFonts w:ascii="方正书宋_GBK" w:hAnsi="方正书宋_GBK"/>
          <w:sz w:val="18"/>
          <w:szCs w:val="18"/>
        </w:rPr>
        <w:t>,</w:t>
      </w:r>
      <w:r>
        <w:rPr>
          <w:i/>
          <w:sz w:val="18"/>
          <w:szCs w:val="18"/>
        </w:rPr>
        <w:t>A</w:t>
      </w:r>
      <w:r>
        <w:rPr>
          <w:rFonts w:hint="eastAsia"/>
          <w:sz w:val="18"/>
          <w:szCs w:val="18"/>
        </w:rPr>
        <w:t>、</w:t>
      </w:r>
      <w:r>
        <w:rPr>
          <w:i/>
          <w:sz w:val="18"/>
          <w:szCs w:val="18"/>
        </w:rPr>
        <w:t>B</w:t>
      </w:r>
      <w:r>
        <w:rPr>
          <w:rFonts w:hint="eastAsia"/>
          <w:sz w:val="18"/>
          <w:szCs w:val="18"/>
        </w:rPr>
        <w:t>两个物块的重力分别是</w:t>
      </w:r>
      <w:r>
        <w:rPr>
          <w:i/>
          <w:sz w:val="18"/>
          <w:szCs w:val="18"/>
        </w:rPr>
        <w:t>G</w:t>
      </w:r>
      <w:r>
        <w:rPr>
          <w:i/>
          <w:sz w:val="18"/>
          <w:szCs w:val="18"/>
          <w:vertAlign w:val="subscript"/>
        </w:rPr>
        <w:t>A</w:t>
      </w:r>
      <w:r>
        <w:rPr>
          <w:sz w:val="18"/>
          <w:szCs w:val="18"/>
        </w:rPr>
        <w:t>=3</w:t>
      </w: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rFonts w:hint="eastAsia"/>
          <w:sz w:val="18"/>
          <w:szCs w:val="18"/>
        </w:rPr>
        <w:t>和</w:t>
      </w:r>
      <w:r>
        <w:rPr>
          <w:i/>
          <w:sz w:val="18"/>
          <w:szCs w:val="18"/>
        </w:rPr>
        <w:t>G</w:t>
      </w:r>
      <w:r>
        <w:rPr>
          <w:i/>
          <w:sz w:val="18"/>
          <w:szCs w:val="18"/>
          <w:vertAlign w:val="subscript"/>
        </w:rPr>
        <w:t>B</w:t>
      </w:r>
      <w:r>
        <w:rPr>
          <w:sz w:val="18"/>
          <w:szCs w:val="18"/>
        </w:rPr>
        <w:t>=4</w:t>
      </w: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弹簧的重力不计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整个装置沿竖直方向且处于静止状态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这时弹簧的弹力</w:t>
      </w:r>
      <w:r>
        <w:rPr>
          <w:i/>
          <w:sz w:val="18"/>
          <w:szCs w:val="18"/>
        </w:rPr>
        <w:t>F</w:t>
      </w:r>
      <w:r>
        <w:rPr>
          <w:sz w:val="18"/>
          <w:szCs w:val="18"/>
        </w:rPr>
        <w:t>=2</w:t>
      </w: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则天花板受到的拉力和地板受到的压力有可能是</w:t>
      </w:r>
      <w:r>
        <w:rPr>
          <w:sz w:val="18"/>
          <w:szCs w:val="18"/>
        </w:rPr>
        <w:tab/>
      </w:r>
      <w:r>
        <w:rPr>
          <w:rFonts w:ascii="方正书宋_GBK" w:hAnsi="方正书宋_GBK"/>
          <w:sz w:val="18"/>
          <w:szCs w:val="18"/>
        </w:rPr>
        <w:t>(</w:t>
      </w:r>
      <w:r>
        <w:rPr>
          <w:i/>
          <w:sz w:val="18"/>
          <w:szCs w:val="18"/>
        </w:rPr>
        <w:t>　　</w:t>
      </w:r>
      <w:r>
        <w:rPr>
          <w:rFonts w:ascii="方正书宋_GBK" w:hAnsi="方正书宋_GBK"/>
          <w:sz w:val="18"/>
          <w:szCs w:val="18"/>
        </w:rPr>
        <w:t>)</w:t>
      </w:r>
    </w:p>
    <w:p>
      <w:pPr>
        <w:snapToGrid w:val="0"/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drawing>
          <wp:inline distT="0" distB="0" distL="0" distR="0">
            <wp:extent cx="904875" cy="999490"/>
            <wp:effectExtent l="0" t="0" r="9525" b="3810"/>
            <wp:docPr id="105" name="21YL-45.EPS" descr="id:214749347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21YL-45.EPS" descr="id:2147493473;FounderCES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05400" cy="99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图</w:t>
      </w:r>
      <w:r>
        <w:rPr>
          <w:sz w:val="18"/>
          <w:szCs w:val="18"/>
        </w:rPr>
        <w:t>K3-8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A</w:t>
      </w:r>
      <w:r>
        <w:rPr>
          <w:i/>
          <w:sz w:val="18"/>
          <w:szCs w:val="18"/>
        </w:rPr>
        <w:t>.</w:t>
      </w:r>
      <w:r>
        <w:rPr>
          <w:sz w:val="18"/>
          <w:szCs w:val="18"/>
        </w:rPr>
        <w:t>3</w:t>
      </w: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rFonts w:hint="eastAsia"/>
          <w:sz w:val="18"/>
          <w:szCs w:val="18"/>
        </w:rPr>
        <w:t xml:space="preserve"> 和</w:t>
      </w:r>
      <w:r>
        <w:rPr>
          <w:sz w:val="18"/>
          <w:szCs w:val="18"/>
        </w:rPr>
        <w:t>4</w:t>
      </w: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rFonts w:hint="eastAsia"/>
          <w:sz w:val="18"/>
          <w:szCs w:val="18"/>
        </w:rPr>
        <w:tab/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B</w:t>
      </w:r>
      <w:r>
        <w:rPr>
          <w:i/>
          <w:sz w:val="18"/>
          <w:szCs w:val="18"/>
        </w:rPr>
        <w:t>.</w:t>
      </w:r>
      <w:r>
        <w:rPr>
          <w:sz w:val="18"/>
          <w:szCs w:val="18"/>
        </w:rPr>
        <w:t>5</w:t>
      </w: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rFonts w:hint="eastAsia"/>
          <w:sz w:val="18"/>
          <w:szCs w:val="18"/>
        </w:rPr>
        <w:t xml:space="preserve"> 和</w:t>
      </w:r>
      <w:r>
        <w:rPr>
          <w:sz w:val="18"/>
          <w:szCs w:val="18"/>
        </w:rPr>
        <w:t>6</w:t>
      </w: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>N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C</w:t>
      </w:r>
      <w:r>
        <w:rPr>
          <w:i/>
          <w:sz w:val="18"/>
          <w:szCs w:val="18"/>
        </w:rPr>
        <w:t>.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rFonts w:hint="eastAsia"/>
          <w:sz w:val="18"/>
          <w:szCs w:val="18"/>
        </w:rPr>
        <w:t xml:space="preserve"> 和</w:t>
      </w:r>
      <w:r>
        <w:rPr>
          <w:sz w:val="18"/>
          <w:szCs w:val="18"/>
        </w:rPr>
        <w:t>6</w:t>
      </w: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rFonts w:hint="eastAsia"/>
          <w:sz w:val="18"/>
          <w:szCs w:val="18"/>
        </w:rPr>
        <w:tab/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D</w:t>
      </w:r>
      <w:r>
        <w:rPr>
          <w:i/>
          <w:sz w:val="18"/>
          <w:szCs w:val="18"/>
        </w:rPr>
        <w:t>.</w:t>
      </w:r>
      <w:r>
        <w:rPr>
          <w:sz w:val="18"/>
          <w:szCs w:val="18"/>
        </w:rPr>
        <w:t>5</w:t>
      </w: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rFonts w:hint="eastAsia"/>
          <w:sz w:val="18"/>
          <w:szCs w:val="18"/>
        </w:rPr>
        <w:t xml:space="preserve"> 和</w:t>
      </w:r>
      <w:r>
        <w:rPr>
          <w:sz w:val="18"/>
          <w:szCs w:val="18"/>
        </w:rPr>
        <w:t>2</w:t>
      </w: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>N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rFonts w:ascii="NEU-H4-S92" w:hAnsi="NEU-H4-S92"/>
          <w:sz w:val="18"/>
          <w:szCs w:val="18"/>
        </w:rPr>
        <w:t>9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如图</w:t>
      </w:r>
      <w:r>
        <w:rPr>
          <w:sz w:val="18"/>
          <w:szCs w:val="18"/>
        </w:rPr>
        <w:t>K3-9</w:t>
      </w:r>
      <w:r>
        <w:rPr>
          <w:rFonts w:hint="eastAsia"/>
          <w:sz w:val="18"/>
          <w:szCs w:val="18"/>
        </w:rPr>
        <w:t>所示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硬质的球形容器中盛满某种液体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容器静置于两桌缝之间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某时刻在容器的底部钻一个小孔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液体从小孔中逐渐流出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不计一切摩擦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则以下说法中正确的是</w:t>
      </w:r>
      <w:r>
        <w:rPr>
          <w:sz w:val="18"/>
          <w:szCs w:val="18"/>
        </w:rPr>
        <w:tab/>
      </w:r>
      <w:r>
        <w:rPr>
          <w:rFonts w:ascii="方正书宋_GBK" w:hAnsi="方正书宋_GBK"/>
          <w:sz w:val="18"/>
          <w:szCs w:val="18"/>
        </w:rPr>
        <w:t>(</w:t>
      </w:r>
      <w:r>
        <w:rPr>
          <w:i/>
          <w:sz w:val="18"/>
          <w:szCs w:val="18"/>
        </w:rPr>
        <w:t>　　</w:t>
      </w:r>
      <w:r>
        <w:rPr>
          <w:rFonts w:ascii="方正书宋_GBK" w:hAnsi="方正书宋_GBK"/>
          <w:sz w:val="18"/>
          <w:szCs w:val="18"/>
        </w:rPr>
        <w:t>)</w:t>
      </w:r>
    </w:p>
    <w:p>
      <w:pPr>
        <w:snapToGrid w:val="0"/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drawing>
          <wp:inline distT="0" distB="0" distL="0" distR="0">
            <wp:extent cx="835025" cy="624840"/>
            <wp:effectExtent l="0" t="0" r="3175" b="10160"/>
            <wp:docPr id="106" name="22GKFAX-292.EPS" descr="id:214749348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22GKFAX-292.EPS" descr="id:2147493480;FounderCES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35200" cy="62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图</w:t>
      </w:r>
      <w:r>
        <w:rPr>
          <w:sz w:val="18"/>
          <w:szCs w:val="18"/>
        </w:rPr>
        <w:t>K3-9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A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球形容器包括里面的液体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总的重心一直下降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B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桌边对球形容器的弹力方向随液体的流出而改变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C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桌边对球形容器的弹力先变小后变大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D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当液体流完后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增大桌子间距的过程中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每个桌子对球形容器的弹力都变大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rFonts w:ascii="NEU-H4-S92" w:hAnsi="NEU-H4-S92"/>
          <w:sz w:val="18"/>
          <w:szCs w:val="18"/>
        </w:rPr>
        <w:t>10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如图</w:t>
      </w:r>
      <w:r>
        <w:rPr>
          <w:sz w:val="18"/>
          <w:szCs w:val="18"/>
        </w:rPr>
        <w:t>K3-10</w:t>
      </w:r>
      <w:r>
        <w:rPr>
          <w:rFonts w:hint="eastAsia"/>
          <w:sz w:val="18"/>
          <w:szCs w:val="18"/>
        </w:rPr>
        <w:t>所示的四个图中</w:t>
      </w:r>
      <w:r>
        <w:rPr>
          <w:rFonts w:ascii="方正书宋_GBK" w:hAnsi="方正书宋_GBK"/>
          <w:sz w:val="18"/>
          <w:szCs w:val="18"/>
        </w:rPr>
        <w:t>,</w:t>
      </w:r>
      <w:r>
        <w:rPr>
          <w:i/>
          <w:sz w:val="18"/>
          <w:szCs w:val="18"/>
        </w:rPr>
        <w:t>AB</w:t>
      </w:r>
      <w:r>
        <w:rPr>
          <w:rFonts w:hint="eastAsia"/>
          <w:sz w:val="18"/>
          <w:szCs w:val="18"/>
        </w:rPr>
        <w:t>、</w:t>
      </w:r>
      <w:r>
        <w:rPr>
          <w:i/>
          <w:sz w:val="18"/>
          <w:szCs w:val="18"/>
        </w:rPr>
        <w:t>BC</w:t>
      </w:r>
      <w:r>
        <w:rPr>
          <w:rFonts w:hint="eastAsia"/>
          <w:sz w:val="18"/>
          <w:szCs w:val="18"/>
        </w:rPr>
        <w:t>均为轻质杆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各图中杆的</w:t>
      </w:r>
      <w:r>
        <w:rPr>
          <w:i/>
          <w:sz w:val="18"/>
          <w:szCs w:val="18"/>
        </w:rPr>
        <w:t>A</w:t>
      </w:r>
      <w:r>
        <w:rPr>
          <w:rFonts w:hint="eastAsia"/>
          <w:sz w:val="18"/>
          <w:szCs w:val="18"/>
        </w:rPr>
        <w:t>、</w:t>
      </w:r>
      <w:r>
        <w:rPr>
          <w:i/>
          <w:sz w:val="18"/>
          <w:szCs w:val="18"/>
        </w:rPr>
        <w:t>C</w:t>
      </w:r>
      <w:r>
        <w:rPr>
          <w:rFonts w:hint="eastAsia"/>
          <w:sz w:val="18"/>
          <w:szCs w:val="18"/>
        </w:rPr>
        <w:t>端都通过铰链与墙连接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两杆都在</w:t>
      </w:r>
      <w:r>
        <w:rPr>
          <w:i/>
          <w:sz w:val="18"/>
          <w:szCs w:val="18"/>
        </w:rPr>
        <w:t>B</w:t>
      </w:r>
      <w:r>
        <w:rPr>
          <w:rFonts w:hint="eastAsia"/>
          <w:sz w:val="18"/>
          <w:szCs w:val="18"/>
        </w:rPr>
        <w:t>处由铰链连接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且系统均处于静止状态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现用等长的轻绳来代替轻杆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若要求继续保持平衡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则</w:t>
      </w:r>
      <w:r>
        <w:rPr>
          <w:sz w:val="18"/>
          <w:szCs w:val="18"/>
        </w:rPr>
        <w:tab/>
      </w:r>
      <w:r>
        <w:rPr>
          <w:rFonts w:ascii="方正书宋_GBK" w:hAnsi="方正书宋_GBK"/>
          <w:sz w:val="18"/>
          <w:szCs w:val="18"/>
        </w:rPr>
        <w:t>(</w:t>
      </w:r>
      <w:r>
        <w:rPr>
          <w:i/>
          <w:sz w:val="18"/>
          <w:szCs w:val="18"/>
        </w:rPr>
        <w:t>　　</w:t>
      </w:r>
      <w:r>
        <w:rPr>
          <w:rFonts w:ascii="方正书宋_GBK" w:hAnsi="方正书宋_GBK"/>
          <w:sz w:val="18"/>
          <w:szCs w:val="18"/>
        </w:rPr>
        <w:t>)</w:t>
      </w:r>
    </w:p>
    <w:p>
      <w:pPr>
        <w:snapToGrid w:val="0"/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drawing>
          <wp:inline distT="0" distB="0" distL="0" distR="0">
            <wp:extent cx="514985" cy="560705"/>
            <wp:effectExtent l="0" t="0" r="5715" b="10795"/>
            <wp:docPr id="107" name="22GKFAX-293.EPS" descr="id:214749348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22GKFAX-293.EPS" descr="id:2147493487;FounderCES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15160" cy="56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551180" cy="554355"/>
            <wp:effectExtent l="0" t="0" r="7620" b="4445"/>
            <wp:docPr id="108" name="22GKFAX-294.EPS" descr="id:214749349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22GKFAX-294.EPS" descr="id:2147493494;FounderCES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51520" cy="55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drawing>
          <wp:inline distT="0" distB="0" distL="0" distR="0">
            <wp:extent cx="487680" cy="557530"/>
            <wp:effectExtent l="0" t="0" r="7620" b="1270"/>
            <wp:docPr id="109" name="22GKFAX-295.EPS" descr="id:214749350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22GKFAX-295.EPS" descr="id:2147493501;FounderCES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87800" cy="55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554355" cy="560705"/>
            <wp:effectExtent l="0" t="0" r="4445" b="10795"/>
            <wp:docPr id="110" name="22GKFAX-296.EPS" descr="id:214749350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22GKFAX-296.EPS" descr="id:2147493508;FounderCES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54760" cy="56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图</w:t>
      </w:r>
      <w:r>
        <w:rPr>
          <w:sz w:val="18"/>
          <w:szCs w:val="18"/>
        </w:rPr>
        <w:t>K3-10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A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图中的</w:t>
      </w:r>
      <w:r>
        <w:rPr>
          <w:i/>
          <w:sz w:val="18"/>
          <w:szCs w:val="18"/>
        </w:rPr>
        <w:t>AB</w:t>
      </w:r>
      <w:r>
        <w:rPr>
          <w:rFonts w:hint="eastAsia"/>
          <w:sz w:val="18"/>
          <w:szCs w:val="18"/>
        </w:rPr>
        <w:t>杆可以用轻绳代替的有甲、乙、丙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B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图中的</w:t>
      </w:r>
      <w:r>
        <w:rPr>
          <w:i/>
          <w:sz w:val="18"/>
          <w:szCs w:val="18"/>
        </w:rPr>
        <w:t>AB</w:t>
      </w:r>
      <w:r>
        <w:rPr>
          <w:rFonts w:hint="eastAsia"/>
          <w:sz w:val="18"/>
          <w:szCs w:val="18"/>
        </w:rPr>
        <w:t>杆可以用轻绳代替的有甲、丙、丁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C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图中的</w:t>
      </w:r>
      <w:r>
        <w:rPr>
          <w:i/>
          <w:sz w:val="18"/>
          <w:szCs w:val="18"/>
        </w:rPr>
        <w:t>BC</w:t>
      </w:r>
      <w:r>
        <w:rPr>
          <w:rFonts w:hint="eastAsia"/>
          <w:sz w:val="18"/>
          <w:szCs w:val="18"/>
        </w:rPr>
        <w:t>杆可以用轻绳代替的有乙、丙、丁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D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图中的</w:t>
      </w:r>
      <w:r>
        <w:rPr>
          <w:i/>
          <w:sz w:val="18"/>
          <w:szCs w:val="18"/>
        </w:rPr>
        <w:t>BC</w:t>
      </w:r>
      <w:r>
        <w:rPr>
          <w:rFonts w:hint="eastAsia"/>
          <w:sz w:val="18"/>
          <w:szCs w:val="18"/>
        </w:rPr>
        <w:t>杆可以用轻绳代替的有甲、乙、丁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rFonts w:ascii="NEU-H4-S92" w:hAnsi="NEU-H4-S92"/>
          <w:sz w:val="18"/>
          <w:szCs w:val="18"/>
        </w:rPr>
        <w:t>11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画出图</w:t>
      </w:r>
      <w:r>
        <w:rPr>
          <w:sz w:val="18"/>
          <w:szCs w:val="18"/>
        </w:rPr>
        <w:t>K3-11</w:t>
      </w:r>
      <w:r>
        <w:rPr>
          <w:rFonts w:hint="eastAsia"/>
          <w:sz w:val="18"/>
          <w:szCs w:val="18"/>
        </w:rPr>
        <w:t>中物体</w:t>
      </w:r>
      <w:r>
        <w:rPr>
          <w:i/>
          <w:sz w:val="18"/>
          <w:szCs w:val="18"/>
        </w:rPr>
        <w:t>A</w:t>
      </w:r>
      <w:r>
        <w:rPr>
          <w:rFonts w:hint="eastAsia"/>
          <w:sz w:val="18"/>
          <w:szCs w:val="18"/>
        </w:rPr>
        <w:t>、结点</w:t>
      </w:r>
      <w:r>
        <w:rPr>
          <w:i/>
          <w:sz w:val="18"/>
          <w:szCs w:val="18"/>
        </w:rPr>
        <w:t>A</w:t>
      </w:r>
      <w:r>
        <w:rPr>
          <w:rFonts w:hint="eastAsia"/>
          <w:sz w:val="18"/>
          <w:szCs w:val="18"/>
        </w:rPr>
        <w:t>或滑轮</w:t>
      </w:r>
      <w:r>
        <w:rPr>
          <w:i/>
          <w:sz w:val="18"/>
          <w:szCs w:val="18"/>
        </w:rPr>
        <w:t>A</w:t>
      </w:r>
      <w:r>
        <w:rPr>
          <w:rFonts w:hint="eastAsia"/>
          <w:sz w:val="18"/>
          <w:szCs w:val="18"/>
        </w:rPr>
        <w:t>所受弹力的示意图</w:t>
      </w:r>
      <w:r>
        <w:rPr>
          <w:rFonts w:ascii="方正书宋_GBK" w:hAnsi="方正书宋_GBK"/>
          <w:sz w:val="18"/>
          <w:szCs w:val="18"/>
        </w:rPr>
        <w:t>(</w:t>
      </w:r>
      <w:r>
        <w:rPr>
          <w:rFonts w:hint="eastAsia"/>
          <w:sz w:val="18"/>
          <w:szCs w:val="18"/>
        </w:rPr>
        <w:t>所有接触面均光滑</w:t>
      </w:r>
      <w:r>
        <w:rPr>
          <w:rFonts w:ascii="方正书宋_GBK" w:hAnsi="方正书宋_GBK"/>
          <w:sz w:val="18"/>
          <w:szCs w:val="18"/>
        </w:rPr>
        <w:t>)</w:t>
      </w:r>
      <w:r>
        <w:rPr>
          <w:i/>
          <w:sz w:val="18"/>
          <w:szCs w:val="18"/>
        </w:rPr>
        <w:t>.</w:t>
      </w:r>
    </w:p>
    <w:p>
      <w:pPr>
        <w:snapToGrid w:val="0"/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drawing>
          <wp:inline distT="0" distB="0" distL="0" distR="0">
            <wp:extent cx="444500" cy="786130"/>
            <wp:effectExtent l="0" t="0" r="0" b="1270"/>
            <wp:docPr id="111" name="21YL-53.EPS" descr="id:214749351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21YL-53.EPS" descr="id:2147493515;FounderCES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44960" cy="78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563245" cy="661035"/>
            <wp:effectExtent l="0" t="0" r="8255" b="12065"/>
            <wp:docPr id="112" name="21YL-54.EPS" descr="id:214749352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21YL-54.EPS" descr="id:2147493522;FounderCES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3760" cy="66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847090" cy="767715"/>
            <wp:effectExtent l="0" t="0" r="3810" b="6985"/>
            <wp:docPr id="113" name="21YL-55.EPS" descr="id:214749352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21YL-55.EPS" descr="id:2147493529;FounderCES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847440" cy="76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drawing>
          <wp:inline distT="0" distB="0" distL="0" distR="0">
            <wp:extent cx="1063625" cy="1033145"/>
            <wp:effectExtent l="0" t="0" r="3175" b="8255"/>
            <wp:docPr id="114" name="21YL-56.EPS" descr="id:214749353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21YL-56.EPS" descr="id:2147493536;FounderCES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063800" cy="103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1483995" cy="807720"/>
            <wp:effectExtent l="0" t="0" r="1905" b="5080"/>
            <wp:docPr id="115" name="21YL-57.EPS" descr="id:214749354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21YL-57.EPS" descr="id:2147493543;FounderCES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484280" cy="80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图</w:t>
      </w:r>
      <w:r>
        <w:rPr>
          <w:sz w:val="18"/>
          <w:szCs w:val="18"/>
        </w:rPr>
        <w:t>K3-11</w:t>
      </w:r>
    </w:p>
    <w:p>
      <w:pPr>
        <w:snapToGrid w:val="0"/>
        <w:spacing w:line="360" w:lineRule="auto"/>
        <w:jc w:val="center"/>
        <w:rPr>
          <w:sz w:val="18"/>
          <w:szCs w:val="18"/>
        </w:rPr>
      </w:pPr>
      <w:r>
        <w:rPr>
          <w:rFonts w:hint="eastAsia" w:eastAsia="NEU-BZ-S92"/>
          <w:sz w:val="18"/>
          <w:szCs w:val="18"/>
        </w:rPr>
        <w:t>􀳊</w:t>
      </w:r>
      <w:r>
        <w:rPr>
          <w:rFonts w:hint="eastAsia" w:eastAsia="方正兰亭粗黑_GBK"/>
          <w:sz w:val="18"/>
          <w:szCs w:val="18"/>
        </w:rPr>
        <w:t xml:space="preserve"> 挑战自我</w:t>
      </w:r>
      <w:r>
        <w:rPr>
          <w:rFonts w:hint="eastAsia" w:eastAsia="NEU-BZ-S92"/>
          <w:sz w:val="18"/>
          <w:szCs w:val="18"/>
        </w:rPr>
        <w:t>􀳊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rFonts w:ascii="NEU-H4-S92" w:hAnsi="NEU-H4-S92"/>
          <w:sz w:val="18"/>
          <w:szCs w:val="18"/>
        </w:rPr>
        <w:t>12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如图</w:t>
      </w:r>
      <w:r>
        <w:rPr>
          <w:sz w:val="18"/>
          <w:szCs w:val="18"/>
        </w:rPr>
        <w:t>K3-12</w:t>
      </w:r>
      <w:r>
        <w:rPr>
          <w:rFonts w:hint="eastAsia"/>
          <w:sz w:val="18"/>
          <w:szCs w:val="18"/>
        </w:rPr>
        <w:t>所示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轻杆与竖直墙壁成</w:t>
      </w:r>
      <w:r>
        <w:rPr>
          <w:sz w:val="18"/>
          <w:szCs w:val="18"/>
        </w:rPr>
        <w:t>53°</w:t>
      </w:r>
      <w:r>
        <w:rPr>
          <w:rFonts w:hint="eastAsia"/>
          <w:sz w:val="18"/>
          <w:szCs w:val="18"/>
        </w:rPr>
        <w:t>角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斜插入墙中并固定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另一端固定一个质量为</w:t>
      </w:r>
      <w:r>
        <w:rPr>
          <w:i/>
          <w:sz w:val="18"/>
          <w:szCs w:val="18"/>
        </w:rPr>
        <w:t>m</w:t>
      </w:r>
      <w:r>
        <w:rPr>
          <w:rFonts w:hint="eastAsia"/>
          <w:sz w:val="18"/>
          <w:szCs w:val="18"/>
        </w:rPr>
        <w:t>的小球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水平轻质弹簧处于压缩状态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弹力大小为</w:t>
      </w:r>
      <m:oMath>
        <m:f>
          <m:fPr>
            <m:ctrlPr>
              <w:rPr>
                <w:rFonts w:ascii="Cambria Math" w:hAnsi="Cambria Math"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  <w:szCs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4</m:t>
            </m:r>
            <m:ctrlPr>
              <w:rPr>
                <w:rFonts w:ascii="Cambria Math" w:hAnsi="Cambria Math"/>
                <w:sz w:val="18"/>
                <w:szCs w:val="18"/>
              </w:rPr>
            </m:ctrlPr>
          </m:den>
        </m:f>
      </m:oMath>
      <w:r>
        <w:rPr>
          <w:i/>
          <w:sz w:val="18"/>
          <w:szCs w:val="18"/>
        </w:rPr>
        <w:t>mg</w:t>
      </w:r>
      <w:r>
        <w:rPr>
          <w:rFonts w:ascii="方正书宋_GBK" w:hAnsi="方正书宋_GBK"/>
          <w:sz w:val="18"/>
          <w:szCs w:val="18"/>
        </w:rPr>
        <w:t>(</w:t>
      </w:r>
      <w:r>
        <w:rPr>
          <w:i/>
          <w:sz w:val="18"/>
          <w:szCs w:val="18"/>
        </w:rPr>
        <w:t>g</w:t>
      </w:r>
      <w:r>
        <w:rPr>
          <w:rFonts w:hint="eastAsia"/>
          <w:sz w:val="18"/>
          <w:szCs w:val="18"/>
        </w:rPr>
        <w:t>为重力加速度</w:t>
      </w:r>
      <w:r>
        <w:rPr>
          <w:rFonts w:ascii="方正书宋_GBK" w:hAnsi="方正书宋_GBK"/>
          <w:sz w:val="18"/>
          <w:szCs w:val="18"/>
        </w:rPr>
        <w:t>),</w:t>
      </w:r>
      <w:r>
        <w:rPr>
          <w:rFonts w:hint="eastAsia"/>
          <w:sz w:val="18"/>
          <w:szCs w:val="18"/>
        </w:rPr>
        <w:t>则轻杆对小球的弹力大小为</w:t>
      </w:r>
      <w:r>
        <w:rPr>
          <w:sz w:val="18"/>
          <w:szCs w:val="18"/>
        </w:rPr>
        <w:tab/>
      </w:r>
      <w:r>
        <w:rPr>
          <w:rFonts w:ascii="方正书宋_GBK" w:hAnsi="方正书宋_GBK"/>
          <w:sz w:val="18"/>
          <w:szCs w:val="18"/>
        </w:rPr>
        <w:t>(</w:t>
      </w:r>
      <w:r>
        <w:rPr>
          <w:i/>
          <w:sz w:val="18"/>
          <w:szCs w:val="18"/>
        </w:rPr>
        <w:t>　　</w:t>
      </w:r>
      <w:r>
        <w:rPr>
          <w:rFonts w:ascii="方正书宋_GBK" w:hAnsi="方正书宋_GBK"/>
          <w:sz w:val="18"/>
          <w:szCs w:val="18"/>
        </w:rPr>
        <w:t>)</w:t>
      </w:r>
    </w:p>
    <w:p>
      <w:pPr>
        <w:snapToGrid w:val="0"/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drawing>
          <wp:inline distT="0" distB="0" distL="0" distR="0">
            <wp:extent cx="758825" cy="777240"/>
            <wp:effectExtent l="0" t="0" r="3175" b="10160"/>
            <wp:docPr id="116" name="20YLWL131.EPS" descr="id:214749355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20YLWL131.EPS" descr="id:2147493550;FounderCES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75888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图</w:t>
      </w:r>
      <w:r>
        <w:rPr>
          <w:sz w:val="18"/>
          <w:szCs w:val="18"/>
        </w:rPr>
        <w:t>K3-12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A</w:t>
      </w:r>
      <w:r>
        <w:rPr>
          <w:i/>
          <w:sz w:val="18"/>
          <w:szCs w:val="18"/>
        </w:rPr>
        <w:t>.</w:t>
      </w:r>
      <m:oMath>
        <m:f>
          <m:fPr>
            <m:ctrlPr>
              <w:rPr>
                <w:rFonts w:ascii="Cambria Math" w:hAnsi="Cambria Math"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5</m:t>
            </m:r>
            <m:ctrlPr>
              <w:rPr>
                <w:rFonts w:ascii="Cambria Math" w:hAnsi="Cambria Math"/>
                <w:sz w:val="18"/>
                <w:szCs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  <w:szCs w:val="18"/>
              </w:rPr>
            </m:ctrlPr>
          </m:den>
        </m:f>
      </m:oMath>
      <w:r>
        <w:rPr>
          <w:i/>
          <w:sz w:val="18"/>
          <w:szCs w:val="18"/>
        </w:rPr>
        <w:t>mg</w:t>
      </w:r>
      <w:r>
        <w:rPr>
          <w:rFonts w:hint="eastAsia"/>
          <w:sz w:val="18"/>
          <w:szCs w:val="18"/>
        </w:rPr>
        <w:tab/>
      </w:r>
      <w:r>
        <w:rPr>
          <w:sz w:val="18"/>
          <w:szCs w:val="18"/>
        </w:rPr>
        <w:t>B</w:t>
      </w:r>
      <w:r>
        <w:rPr>
          <w:i/>
          <w:sz w:val="18"/>
          <w:szCs w:val="18"/>
        </w:rPr>
        <w:t>.</w:t>
      </w:r>
      <m:oMath>
        <m:f>
          <m:fPr>
            <m:ctrlPr>
              <w:rPr>
                <w:rFonts w:ascii="Cambria Math" w:hAnsi="Cambria Math"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  <w:szCs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5</m:t>
            </m:r>
            <m:ctrlPr>
              <w:rPr>
                <w:rFonts w:ascii="Cambria Math" w:hAnsi="Cambria Math"/>
                <w:sz w:val="18"/>
                <w:szCs w:val="18"/>
              </w:rPr>
            </m:ctrlPr>
          </m:den>
        </m:f>
      </m:oMath>
      <w:r>
        <w:rPr>
          <w:i/>
          <w:sz w:val="18"/>
          <w:szCs w:val="18"/>
        </w:rPr>
        <w:t>mg</w:t>
      </w:r>
      <w:r>
        <w:rPr>
          <w:rFonts w:hint="eastAsia"/>
          <w:sz w:val="18"/>
          <w:szCs w:val="18"/>
        </w:rPr>
        <w:tab/>
      </w:r>
      <w:r>
        <w:rPr>
          <w:sz w:val="18"/>
          <w:szCs w:val="18"/>
        </w:rPr>
        <w:t>C</w:t>
      </w:r>
      <w:r>
        <w:rPr>
          <w:i/>
          <w:sz w:val="18"/>
          <w:szCs w:val="18"/>
        </w:rPr>
        <w:t>.</w:t>
      </w:r>
      <m:oMath>
        <m:f>
          <m:fPr>
            <m:ctrlPr>
              <w:rPr>
                <w:rFonts w:ascii="Cambria Math" w:hAnsi="Cambria Math"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4</m:t>
            </m:r>
            <m:ctrlPr>
              <w:rPr>
                <w:rFonts w:ascii="Cambria Math" w:hAnsi="Cambria Math"/>
                <w:sz w:val="18"/>
                <w:szCs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5</m:t>
            </m:r>
            <m:ctrlPr>
              <w:rPr>
                <w:rFonts w:ascii="Cambria Math" w:hAnsi="Cambria Math"/>
                <w:sz w:val="18"/>
                <w:szCs w:val="18"/>
              </w:rPr>
            </m:ctrlPr>
          </m:den>
        </m:f>
      </m:oMath>
      <w:r>
        <w:rPr>
          <w:i/>
          <w:sz w:val="18"/>
          <w:szCs w:val="18"/>
        </w:rPr>
        <w:t>mg</w:t>
      </w:r>
      <w:r>
        <w:rPr>
          <w:rFonts w:hint="eastAsia"/>
          <w:sz w:val="18"/>
          <w:szCs w:val="18"/>
        </w:rPr>
        <w:tab/>
      </w:r>
      <w:r>
        <w:rPr>
          <w:sz w:val="18"/>
          <w:szCs w:val="18"/>
        </w:rPr>
        <w:t>D</w:t>
      </w:r>
      <w:r>
        <w:rPr>
          <w:i/>
          <w:sz w:val="18"/>
          <w:szCs w:val="18"/>
        </w:rPr>
        <w:t>.</w:t>
      </w:r>
      <m:oMath>
        <m:f>
          <m:fPr>
            <m:ctrlPr>
              <w:rPr>
                <w:rFonts w:ascii="Cambria Math" w:hAnsi="Cambria Math"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5</m:t>
            </m:r>
            <m:ctrlPr>
              <w:rPr>
                <w:rFonts w:ascii="Cambria Math" w:hAnsi="Cambria Math"/>
                <w:sz w:val="18"/>
                <w:szCs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4</m:t>
            </m:r>
            <m:ctrlPr>
              <w:rPr>
                <w:rFonts w:ascii="Cambria Math" w:hAnsi="Cambria Math"/>
                <w:sz w:val="18"/>
                <w:szCs w:val="18"/>
              </w:rPr>
            </m:ctrlPr>
          </m:den>
        </m:f>
      </m:oMath>
      <w:r>
        <w:rPr>
          <w:i/>
          <w:sz w:val="18"/>
          <w:szCs w:val="18"/>
        </w:rPr>
        <w:t>mg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rFonts w:ascii="NEU-H4-S92" w:hAnsi="NEU-H4-S92"/>
          <w:sz w:val="18"/>
          <w:szCs w:val="18"/>
        </w:rPr>
        <w:t>13</w:t>
      </w:r>
      <w:r>
        <w:rPr>
          <w:i/>
          <w:sz w:val="18"/>
          <w:szCs w:val="18"/>
        </w:rPr>
        <w:t>.A</w:t>
      </w:r>
      <w:r>
        <w:rPr>
          <w:rFonts w:hint="eastAsia"/>
          <w:sz w:val="18"/>
          <w:szCs w:val="18"/>
        </w:rPr>
        <w:t>、</w:t>
      </w:r>
      <w:r>
        <w:rPr>
          <w:i/>
          <w:sz w:val="18"/>
          <w:szCs w:val="18"/>
        </w:rPr>
        <w:t>B</w:t>
      </w:r>
      <w:r>
        <w:rPr>
          <w:rFonts w:hint="eastAsia"/>
          <w:sz w:val="18"/>
          <w:szCs w:val="18"/>
        </w:rPr>
        <w:t>是天花板上两点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一根长为</w:t>
      </w:r>
      <w:r>
        <w:rPr>
          <w:i/>
          <w:sz w:val="18"/>
          <w:szCs w:val="18"/>
        </w:rPr>
        <w:t>l</w:t>
      </w:r>
      <w:r>
        <w:rPr>
          <w:rFonts w:hint="eastAsia"/>
          <w:sz w:val="18"/>
          <w:szCs w:val="18"/>
        </w:rPr>
        <w:t>的轻绳穿过带有光滑孔的球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两端分别系在</w:t>
      </w:r>
      <w:r>
        <w:rPr>
          <w:i/>
          <w:sz w:val="18"/>
          <w:szCs w:val="18"/>
        </w:rPr>
        <w:t>A</w:t>
      </w:r>
      <w:r>
        <w:rPr>
          <w:rFonts w:hint="eastAsia"/>
          <w:sz w:val="18"/>
          <w:szCs w:val="18"/>
        </w:rPr>
        <w:t>、</w:t>
      </w:r>
      <w:r>
        <w:rPr>
          <w:i/>
          <w:sz w:val="18"/>
          <w:szCs w:val="18"/>
        </w:rPr>
        <w:t>B</w:t>
      </w:r>
      <w:r>
        <w:rPr>
          <w:rFonts w:hint="eastAsia"/>
          <w:sz w:val="18"/>
          <w:szCs w:val="18"/>
        </w:rPr>
        <w:t>点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如图</w:t>
      </w:r>
      <w:r>
        <w:rPr>
          <w:sz w:val="18"/>
          <w:szCs w:val="18"/>
        </w:rPr>
        <w:t>K3-13</w:t>
      </w:r>
      <w:r>
        <w:rPr>
          <w:rFonts w:hint="eastAsia"/>
          <w:sz w:val="18"/>
          <w:szCs w:val="18"/>
        </w:rPr>
        <w:t>甲所示</w:t>
      </w:r>
      <w:r>
        <w:rPr>
          <w:rFonts w:ascii="方正书宋_GBK" w:hAnsi="方正书宋_GBK"/>
          <w:sz w:val="18"/>
          <w:szCs w:val="18"/>
        </w:rPr>
        <w:t>;</w:t>
      </w:r>
      <w:r>
        <w:rPr>
          <w:rFonts w:hint="eastAsia"/>
          <w:sz w:val="18"/>
          <w:szCs w:val="18"/>
        </w:rPr>
        <w:t>现将长度也为</w:t>
      </w:r>
      <w:r>
        <w:rPr>
          <w:i/>
          <w:sz w:val="18"/>
          <w:szCs w:val="18"/>
        </w:rPr>
        <w:t>l</w:t>
      </w:r>
      <w:r>
        <w:rPr>
          <w:rFonts w:hint="eastAsia"/>
          <w:sz w:val="18"/>
          <w:szCs w:val="18"/>
        </w:rPr>
        <w:t>的均匀铁链悬挂于</w:t>
      </w:r>
      <w:r>
        <w:rPr>
          <w:i/>
          <w:sz w:val="18"/>
          <w:szCs w:val="18"/>
        </w:rPr>
        <w:t>A</w:t>
      </w:r>
      <w:r>
        <w:rPr>
          <w:rFonts w:hint="eastAsia"/>
          <w:sz w:val="18"/>
          <w:szCs w:val="18"/>
        </w:rPr>
        <w:t>、</w:t>
      </w:r>
      <w:r>
        <w:rPr>
          <w:i/>
          <w:sz w:val="18"/>
          <w:szCs w:val="18"/>
        </w:rPr>
        <w:t>B</w:t>
      </w:r>
      <w:r>
        <w:rPr>
          <w:rFonts w:hint="eastAsia"/>
          <w:sz w:val="18"/>
          <w:szCs w:val="18"/>
        </w:rPr>
        <w:t>点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如图乙所示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球和铁链的质量相等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均处于平衡状态</w:t>
      </w:r>
      <w:r>
        <w:rPr>
          <w:rFonts w:ascii="方正书宋_GBK" w:hAnsi="方正书宋_GBK"/>
          <w:sz w:val="18"/>
          <w:szCs w:val="18"/>
        </w:rPr>
        <w:t>,</w:t>
      </w:r>
      <w:r>
        <w:rPr>
          <w:i/>
          <w:sz w:val="18"/>
          <w:szCs w:val="18"/>
        </w:rPr>
        <w:t>A</w:t>
      </w:r>
      <w:r>
        <w:rPr>
          <w:rFonts w:hint="eastAsia"/>
          <w:sz w:val="18"/>
          <w:szCs w:val="18"/>
        </w:rPr>
        <w:t>点对轻绳和铁链的拉力分别是</w:t>
      </w:r>
      <w:r>
        <w:rPr>
          <w:i/>
          <w:sz w:val="18"/>
          <w:szCs w:val="18"/>
        </w:rPr>
        <w:t>F</w:t>
      </w:r>
      <w:r>
        <w:rPr>
          <w:sz w:val="18"/>
          <w:szCs w:val="18"/>
          <w:vertAlign w:val="subscript"/>
        </w:rPr>
        <w:t>1</w:t>
      </w:r>
      <w:r>
        <w:rPr>
          <w:rFonts w:hint="eastAsia"/>
          <w:sz w:val="18"/>
          <w:szCs w:val="18"/>
        </w:rPr>
        <w:t>和</w:t>
      </w:r>
      <w:r>
        <w:rPr>
          <w:i/>
          <w:sz w:val="18"/>
          <w:szCs w:val="18"/>
        </w:rPr>
        <w:t>F</w:t>
      </w:r>
      <w:r>
        <w:rPr>
          <w:sz w:val="18"/>
          <w:szCs w:val="18"/>
          <w:vertAlign w:val="subscript"/>
        </w:rPr>
        <w:t>2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球的重心和铁链的重心到天花板的距离分别是</w:t>
      </w:r>
      <w:r>
        <w:rPr>
          <w:i/>
          <w:sz w:val="18"/>
          <w:szCs w:val="18"/>
        </w:rPr>
        <w:t>h</w:t>
      </w:r>
      <w:r>
        <w:rPr>
          <w:sz w:val="18"/>
          <w:szCs w:val="18"/>
          <w:vertAlign w:val="subscript"/>
        </w:rPr>
        <w:t>1</w:t>
      </w:r>
      <w:r>
        <w:rPr>
          <w:rFonts w:hint="eastAsia"/>
          <w:sz w:val="18"/>
          <w:szCs w:val="18"/>
        </w:rPr>
        <w:t>和</w:t>
      </w:r>
      <w:r>
        <w:rPr>
          <w:i/>
          <w:sz w:val="18"/>
          <w:szCs w:val="18"/>
        </w:rPr>
        <w:t>h</w:t>
      </w:r>
      <w:r>
        <w:rPr>
          <w:sz w:val="18"/>
          <w:szCs w:val="18"/>
          <w:vertAlign w:val="subscript"/>
        </w:rPr>
        <w:t>2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则</w:t>
      </w:r>
      <w:r>
        <w:rPr>
          <w:sz w:val="18"/>
          <w:szCs w:val="18"/>
        </w:rPr>
        <w:tab/>
      </w:r>
      <w:r>
        <w:rPr>
          <w:rFonts w:ascii="方正书宋_GBK" w:hAnsi="方正书宋_GBK"/>
          <w:sz w:val="18"/>
          <w:szCs w:val="18"/>
        </w:rPr>
        <w:t>(</w:t>
      </w:r>
      <w:r>
        <w:rPr>
          <w:i/>
          <w:sz w:val="18"/>
          <w:szCs w:val="18"/>
        </w:rPr>
        <w:t>　　</w:t>
      </w:r>
      <w:r>
        <w:rPr>
          <w:rFonts w:ascii="方正书宋_GBK" w:hAnsi="方正书宋_GBK"/>
          <w:sz w:val="18"/>
          <w:szCs w:val="18"/>
        </w:rPr>
        <w:t>)</w:t>
      </w:r>
    </w:p>
    <w:p>
      <w:pPr>
        <w:snapToGrid w:val="0"/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drawing>
          <wp:inline distT="0" distB="0" distL="0" distR="0">
            <wp:extent cx="746125" cy="569595"/>
            <wp:effectExtent l="0" t="0" r="3175" b="1905"/>
            <wp:docPr id="117" name="21FX-1762.EPS" descr="id:214749355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21FX-1762.EPS" descr="id:2147493557;FounderCES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746640" cy="56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746125" cy="563245"/>
            <wp:effectExtent l="0" t="0" r="3175" b="8255"/>
            <wp:docPr id="118" name="21FX-1763.EPS" descr="id:214749356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21FX-1763.EPS" descr="id:2147493564;FounderCES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746640" cy="56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图</w:t>
      </w:r>
      <w:r>
        <w:rPr>
          <w:sz w:val="18"/>
          <w:szCs w:val="18"/>
        </w:rPr>
        <w:t>K3-13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A</w:t>
      </w:r>
      <w:r>
        <w:rPr>
          <w:i/>
          <w:sz w:val="18"/>
          <w:szCs w:val="18"/>
        </w:rPr>
        <w:t>.F</w:t>
      </w:r>
      <w:r>
        <w:rPr>
          <w:sz w:val="18"/>
          <w:szCs w:val="18"/>
          <w:vertAlign w:val="subscript"/>
        </w:rPr>
        <w:t>1</w:t>
      </w:r>
      <w:r>
        <w:rPr>
          <w:sz w:val="18"/>
          <w:szCs w:val="18"/>
        </w:rPr>
        <w:t>&lt;</w:t>
      </w:r>
      <w:r>
        <w:rPr>
          <w:i/>
          <w:sz w:val="18"/>
          <w:szCs w:val="18"/>
        </w:rPr>
        <w:t>F</w:t>
      </w:r>
      <w:r>
        <w:rPr>
          <w:sz w:val="18"/>
          <w:szCs w:val="18"/>
          <w:vertAlign w:val="subscript"/>
        </w:rPr>
        <w:t>2</w:t>
      </w:r>
      <w:r>
        <w:rPr>
          <w:rFonts w:ascii="方正书宋_GBK" w:hAnsi="方正书宋_GBK"/>
          <w:sz w:val="18"/>
          <w:szCs w:val="18"/>
        </w:rPr>
        <w:t>,</w:t>
      </w:r>
      <w:r>
        <w:rPr>
          <w:i/>
          <w:sz w:val="18"/>
          <w:szCs w:val="18"/>
        </w:rPr>
        <w:t>h</w:t>
      </w:r>
      <w:r>
        <w:rPr>
          <w:sz w:val="18"/>
          <w:szCs w:val="18"/>
          <w:vertAlign w:val="subscript"/>
        </w:rPr>
        <w:t>1</w:t>
      </w:r>
      <w:r>
        <w:rPr>
          <w:sz w:val="18"/>
          <w:szCs w:val="18"/>
        </w:rPr>
        <w:t>&lt;</w:t>
      </w:r>
      <w:r>
        <w:rPr>
          <w:i/>
          <w:sz w:val="18"/>
          <w:szCs w:val="18"/>
        </w:rPr>
        <w:t>h</w:t>
      </w:r>
      <w:r>
        <w:rPr>
          <w:sz w:val="18"/>
          <w:szCs w:val="18"/>
          <w:vertAlign w:val="subscript"/>
        </w:rPr>
        <w:t>2</w:t>
      </w:r>
      <w:r>
        <w:rPr>
          <w:rFonts w:hint="eastAsia"/>
          <w:sz w:val="18"/>
          <w:szCs w:val="18"/>
        </w:rPr>
        <w:tab/>
      </w:r>
      <w:r>
        <w:rPr>
          <w:sz w:val="18"/>
          <w:szCs w:val="18"/>
        </w:rPr>
        <w:t>B</w:t>
      </w:r>
      <w:r>
        <w:rPr>
          <w:i/>
          <w:sz w:val="18"/>
          <w:szCs w:val="18"/>
        </w:rPr>
        <w:t>.F</w:t>
      </w:r>
      <w:r>
        <w:rPr>
          <w:sz w:val="18"/>
          <w:szCs w:val="18"/>
          <w:vertAlign w:val="subscript"/>
        </w:rPr>
        <w:t>1</w:t>
      </w:r>
      <w:r>
        <w:rPr>
          <w:sz w:val="18"/>
          <w:szCs w:val="18"/>
        </w:rPr>
        <w:t>&gt;</w:t>
      </w:r>
      <w:r>
        <w:rPr>
          <w:i/>
          <w:sz w:val="18"/>
          <w:szCs w:val="18"/>
        </w:rPr>
        <w:t>F</w:t>
      </w:r>
      <w:r>
        <w:rPr>
          <w:sz w:val="18"/>
          <w:szCs w:val="18"/>
          <w:vertAlign w:val="subscript"/>
        </w:rPr>
        <w:t>2</w:t>
      </w:r>
      <w:r>
        <w:rPr>
          <w:rFonts w:ascii="方正书宋_GBK" w:hAnsi="方正书宋_GBK"/>
          <w:sz w:val="18"/>
          <w:szCs w:val="18"/>
        </w:rPr>
        <w:t>,</w:t>
      </w:r>
      <w:r>
        <w:rPr>
          <w:i/>
          <w:sz w:val="18"/>
          <w:szCs w:val="18"/>
        </w:rPr>
        <w:t>h</w:t>
      </w:r>
      <w:r>
        <w:rPr>
          <w:sz w:val="18"/>
          <w:szCs w:val="18"/>
          <w:vertAlign w:val="subscript"/>
        </w:rPr>
        <w:t>1</w:t>
      </w:r>
      <w:r>
        <w:rPr>
          <w:sz w:val="18"/>
          <w:szCs w:val="18"/>
        </w:rPr>
        <w:t>&lt;</w:t>
      </w:r>
      <w:r>
        <w:rPr>
          <w:i/>
          <w:sz w:val="18"/>
          <w:szCs w:val="18"/>
        </w:rPr>
        <w:t>h</w:t>
      </w:r>
      <w:r>
        <w:rPr>
          <w:sz w:val="18"/>
          <w:szCs w:val="18"/>
          <w:vertAlign w:val="subscript"/>
        </w:rPr>
        <w:t>2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C</w:t>
      </w:r>
      <w:r>
        <w:rPr>
          <w:i/>
          <w:sz w:val="18"/>
          <w:szCs w:val="18"/>
        </w:rPr>
        <w:t>.F</w:t>
      </w:r>
      <w:r>
        <w:rPr>
          <w:sz w:val="18"/>
          <w:szCs w:val="18"/>
          <w:vertAlign w:val="subscript"/>
        </w:rPr>
        <w:t>1</w:t>
      </w:r>
      <w:r>
        <w:rPr>
          <w:sz w:val="18"/>
          <w:szCs w:val="18"/>
        </w:rPr>
        <w:t>&gt;</w:t>
      </w:r>
      <w:r>
        <w:rPr>
          <w:i/>
          <w:sz w:val="18"/>
          <w:szCs w:val="18"/>
        </w:rPr>
        <w:t>F</w:t>
      </w:r>
      <w:r>
        <w:rPr>
          <w:sz w:val="18"/>
          <w:szCs w:val="18"/>
          <w:vertAlign w:val="subscript"/>
        </w:rPr>
        <w:t>2</w:t>
      </w:r>
      <w:r>
        <w:rPr>
          <w:rFonts w:ascii="方正书宋_GBK" w:hAnsi="方正书宋_GBK"/>
          <w:sz w:val="18"/>
          <w:szCs w:val="18"/>
        </w:rPr>
        <w:t>,</w:t>
      </w:r>
      <w:r>
        <w:rPr>
          <w:i/>
          <w:sz w:val="18"/>
          <w:szCs w:val="18"/>
        </w:rPr>
        <w:t>h</w:t>
      </w:r>
      <w:r>
        <w:rPr>
          <w:sz w:val="18"/>
          <w:szCs w:val="18"/>
          <w:vertAlign w:val="subscript"/>
        </w:rPr>
        <w:t>1</w:t>
      </w:r>
      <w:r>
        <w:rPr>
          <w:sz w:val="18"/>
          <w:szCs w:val="18"/>
        </w:rPr>
        <w:t>&gt;</w:t>
      </w:r>
      <w:r>
        <w:rPr>
          <w:i/>
          <w:sz w:val="18"/>
          <w:szCs w:val="18"/>
        </w:rPr>
        <w:t>h</w:t>
      </w:r>
      <w:r>
        <w:rPr>
          <w:sz w:val="18"/>
          <w:szCs w:val="18"/>
          <w:vertAlign w:val="subscript"/>
        </w:rPr>
        <w:t>2</w:t>
      </w:r>
      <w:r>
        <w:rPr>
          <w:rFonts w:hint="eastAsia"/>
          <w:sz w:val="18"/>
          <w:szCs w:val="18"/>
        </w:rPr>
        <w:tab/>
      </w:r>
      <w:r>
        <w:rPr>
          <w:sz w:val="18"/>
          <w:szCs w:val="18"/>
        </w:rPr>
        <w:t>D</w:t>
      </w:r>
      <w:r>
        <w:rPr>
          <w:i/>
          <w:sz w:val="18"/>
          <w:szCs w:val="18"/>
        </w:rPr>
        <w:t>.F</w:t>
      </w:r>
      <w:r>
        <w:rPr>
          <w:sz w:val="18"/>
          <w:szCs w:val="18"/>
          <w:vertAlign w:val="subscript"/>
        </w:rPr>
        <w:t>1</w:t>
      </w:r>
      <w:r>
        <w:rPr>
          <w:sz w:val="18"/>
          <w:szCs w:val="18"/>
        </w:rPr>
        <w:t>=</w:t>
      </w:r>
      <w:r>
        <w:rPr>
          <w:i/>
          <w:sz w:val="18"/>
          <w:szCs w:val="18"/>
        </w:rPr>
        <w:t>F</w:t>
      </w:r>
      <w:r>
        <w:rPr>
          <w:sz w:val="18"/>
          <w:szCs w:val="18"/>
          <w:vertAlign w:val="subscript"/>
        </w:rPr>
        <w:t>2</w:t>
      </w:r>
      <w:r>
        <w:rPr>
          <w:rFonts w:ascii="方正书宋_GBK" w:hAnsi="方正书宋_GBK"/>
          <w:sz w:val="18"/>
          <w:szCs w:val="18"/>
        </w:rPr>
        <w:t>,</w:t>
      </w:r>
      <w:r>
        <w:rPr>
          <w:i/>
          <w:sz w:val="18"/>
          <w:szCs w:val="18"/>
        </w:rPr>
        <w:t>h</w:t>
      </w:r>
      <w:r>
        <w:rPr>
          <w:sz w:val="18"/>
          <w:szCs w:val="18"/>
          <w:vertAlign w:val="subscript"/>
        </w:rPr>
        <w:t>1</w:t>
      </w:r>
      <w:r>
        <w:rPr>
          <w:sz w:val="18"/>
          <w:szCs w:val="18"/>
        </w:rPr>
        <w:t>&gt;</w:t>
      </w:r>
      <w:r>
        <w:rPr>
          <w:i/>
          <w:sz w:val="18"/>
          <w:szCs w:val="18"/>
        </w:rPr>
        <w:t>h</w:t>
      </w:r>
      <w:r>
        <w:rPr>
          <w:sz w:val="18"/>
          <w:szCs w:val="18"/>
          <w:vertAlign w:val="subscript"/>
        </w:rPr>
        <w:t>2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rFonts w:ascii="NEU-H4-S92" w:hAnsi="NEU-H4-S92"/>
          <w:sz w:val="18"/>
          <w:szCs w:val="18"/>
        </w:rPr>
        <w:t>14</w:t>
      </w:r>
      <w:r>
        <w:rPr>
          <w:i/>
          <w:sz w:val="18"/>
          <w:szCs w:val="18"/>
        </w:rPr>
        <w:t>.</w:t>
      </w:r>
      <w:bookmarkStart w:id="0" w:name="_GoBack"/>
      <w:bookmarkEnd w:id="0"/>
      <w:r>
        <w:rPr>
          <w:rFonts w:hint="eastAsia"/>
          <w:sz w:val="18"/>
          <w:szCs w:val="18"/>
        </w:rPr>
        <w:t>如图</w:t>
      </w:r>
      <w:r>
        <w:rPr>
          <w:sz w:val="18"/>
          <w:szCs w:val="18"/>
        </w:rPr>
        <w:t>K3-14</w:t>
      </w:r>
      <w:r>
        <w:rPr>
          <w:rFonts w:hint="eastAsia"/>
          <w:sz w:val="18"/>
          <w:szCs w:val="18"/>
        </w:rPr>
        <w:t>所示</w:t>
      </w:r>
      <w:r>
        <w:rPr>
          <w:rFonts w:ascii="方正书宋_GBK" w:hAnsi="方正书宋_GBK"/>
          <w:sz w:val="18"/>
          <w:szCs w:val="18"/>
        </w:rPr>
        <w:t>,</w:t>
      </w:r>
      <w:r>
        <w:rPr>
          <w:i/>
          <w:sz w:val="18"/>
          <w:szCs w:val="18"/>
        </w:rPr>
        <w:t>A</w:t>
      </w:r>
      <w:r>
        <w:rPr>
          <w:rFonts w:hint="eastAsia"/>
          <w:sz w:val="18"/>
          <w:szCs w:val="18"/>
        </w:rPr>
        <w:t>、</w:t>
      </w:r>
      <w:r>
        <w:rPr>
          <w:i/>
          <w:sz w:val="18"/>
          <w:szCs w:val="18"/>
        </w:rPr>
        <w:t>B</w:t>
      </w:r>
      <w:r>
        <w:rPr>
          <w:rFonts w:hint="eastAsia"/>
          <w:sz w:val="18"/>
          <w:szCs w:val="18"/>
        </w:rPr>
        <w:t>、</w:t>
      </w:r>
      <w:r>
        <w:rPr>
          <w:i/>
          <w:sz w:val="18"/>
          <w:szCs w:val="18"/>
        </w:rPr>
        <w:t>C</w:t>
      </w:r>
      <w:r>
        <w:rPr>
          <w:rFonts w:hint="eastAsia"/>
          <w:sz w:val="18"/>
          <w:szCs w:val="18"/>
        </w:rPr>
        <w:t>三个物体的质量满足</w:t>
      </w:r>
      <w:r>
        <w:rPr>
          <w:i/>
          <w:sz w:val="18"/>
          <w:szCs w:val="18"/>
        </w:rPr>
        <w:t>m</w:t>
      </w:r>
      <w:r>
        <w:rPr>
          <w:i/>
          <w:sz w:val="18"/>
          <w:szCs w:val="18"/>
          <w:vertAlign w:val="subscript"/>
        </w:rPr>
        <w:t>A</w:t>
      </w:r>
      <w:r>
        <w:rPr>
          <w:sz w:val="18"/>
          <w:szCs w:val="18"/>
        </w:rPr>
        <w:t>=</w:t>
      </w:r>
      <m:oMath>
        <m:f>
          <m:fPr>
            <m:ctrlPr>
              <w:rPr>
                <w:rFonts w:ascii="Cambria Math" w:hAnsi="Cambria Math"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ctrlPr>
              <w:rPr>
                <w:rFonts w:ascii="Cambria Math" w:hAnsi="Cambria Math"/>
                <w:sz w:val="18"/>
                <w:szCs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  <w:szCs w:val="18"/>
              </w:rPr>
            </m:ctrlPr>
          </m:den>
        </m:f>
      </m:oMath>
      <w:r>
        <w:rPr>
          <w:i/>
          <w:sz w:val="18"/>
          <w:szCs w:val="18"/>
        </w:rPr>
        <w:t>m</w:t>
      </w:r>
      <w:r>
        <w:rPr>
          <w:i/>
          <w:sz w:val="18"/>
          <w:szCs w:val="18"/>
          <w:vertAlign w:val="subscript"/>
        </w:rPr>
        <w:t>B</w:t>
      </w:r>
      <w:r>
        <w:rPr>
          <w:sz w:val="18"/>
          <w:szCs w:val="18"/>
        </w:rPr>
        <w:t>=</w:t>
      </w:r>
      <m:oMath>
        <m:f>
          <m:fPr>
            <m:ctrlPr>
              <w:rPr>
                <w:rFonts w:ascii="Cambria Math" w:hAnsi="Cambria Math"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ctrlPr>
              <w:rPr>
                <w:rFonts w:ascii="Cambria Math" w:hAnsi="Cambria Math"/>
                <w:sz w:val="18"/>
                <w:szCs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  <w:szCs w:val="18"/>
              </w:rPr>
            </m:ctrlPr>
          </m:den>
        </m:f>
      </m:oMath>
      <w:r>
        <w:rPr>
          <w:i/>
          <w:sz w:val="18"/>
          <w:szCs w:val="18"/>
        </w:rPr>
        <w:t>m</w:t>
      </w:r>
      <w:r>
        <w:rPr>
          <w:i/>
          <w:sz w:val="18"/>
          <w:szCs w:val="18"/>
          <w:vertAlign w:val="subscript"/>
        </w:rPr>
        <w:t>C</w:t>
      </w:r>
      <w:r>
        <w:rPr>
          <w:sz w:val="18"/>
          <w:szCs w:val="18"/>
        </w:rPr>
        <w:t>=</w:t>
      </w:r>
      <w:r>
        <w:rPr>
          <w:i/>
          <w:sz w:val="18"/>
          <w:szCs w:val="18"/>
        </w:rPr>
        <w:t>m</w:t>
      </w:r>
      <w:r>
        <w:rPr>
          <w:rFonts w:ascii="方正书宋_GBK" w:hAnsi="方正书宋_GBK"/>
          <w:sz w:val="18"/>
          <w:szCs w:val="18"/>
        </w:rPr>
        <w:t>,</w:t>
      </w:r>
      <w:r>
        <w:rPr>
          <w:i/>
          <w:sz w:val="18"/>
          <w:szCs w:val="18"/>
        </w:rPr>
        <w:t>A</w:t>
      </w:r>
      <w:r>
        <w:rPr>
          <w:rFonts w:hint="eastAsia"/>
          <w:sz w:val="18"/>
          <w:szCs w:val="18"/>
        </w:rPr>
        <w:t>、</w:t>
      </w:r>
      <w:r>
        <w:rPr>
          <w:i/>
          <w:sz w:val="18"/>
          <w:szCs w:val="18"/>
        </w:rPr>
        <w:t>B</w:t>
      </w:r>
      <w:r>
        <w:rPr>
          <w:rFonts w:hint="eastAsia"/>
          <w:sz w:val="18"/>
          <w:szCs w:val="18"/>
        </w:rPr>
        <w:t>两物体通过绳子绕过定滑轮相连</w:t>
      </w:r>
      <w:r>
        <w:rPr>
          <w:rFonts w:ascii="方正书宋_GBK" w:hAnsi="方正书宋_GBK"/>
          <w:sz w:val="18"/>
          <w:szCs w:val="18"/>
        </w:rPr>
        <w:t>,</w:t>
      </w:r>
      <w:r>
        <w:rPr>
          <w:i/>
          <w:sz w:val="18"/>
          <w:szCs w:val="18"/>
        </w:rPr>
        <w:t>B</w:t>
      </w:r>
      <w:r>
        <w:rPr>
          <w:rFonts w:hint="eastAsia"/>
          <w:sz w:val="18"/>
          <w:szCs w:val="18"/>
        </w:rPr>
        <w:t>、</w:t>
      </w:r>
      <w:r>
        <w:rPr>
          <w:i/>
          <w:sz w:val="18"/>
          <w:szCs w:val="18"/>
        </w:rPr>
        <w:t>C</w:t>
      </w:r>
      <w:r>
        <w:rPr>
          <w:rFonts w:hint="eastAsia"/>
          <w:sz w:val="18"/>
          <w:szCs w:val="18"/>
        </w:rPr>
        <w:t>用劲度系数为</w:t>
      </w:r>
      <w:r>
        <w:rPr>
          <w:i/>
          <w:sz w:val="18"/>
          <w:szCs w:val="18"/>
        </w:rPr>
        <w:t>k</w:t>
      </w:r>
      <w:r>
        <w:rPr>
          <w:sz w:val="18"/>
          <w:szCs w:val="18"/>
          <w:vertAlign w:val="subscript"/>
        </w:rPr>
        <w:t>2</w:t>
      </w:r>
      <w:r>
        <w:rPr>
          <w:rFonts w:hint="eastAsia"/>
          <w:sz w:val="18"/>
          <w:szCs w:val="18"/>
        </w:rPr>
        <w:t>的弹簧相连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劲度系数为</w:t>
      </w:r>
      <w:r>
        <w:rPr>
          <w:i/>
          <w:sz w:val="18"/>
          <w:szCs w:val="18"/>
        </w:rPr>
        <w:t>k</w:t>
      </w:r>
      <w:r>
        <w:rPr>
          <w:sz w:val="18"/>
          <w:szCs w:val="18"/>
          <w:vertAlign w:val="subscript"/>
        </w:rPr>
        <w:t>1</w:t>
      </w:r>
      <w:r>
        <w:rPr>
          <w:rFonts w:hint="eastAsia"/>
          <w:sz w:val="18"/>
          <w:szCs w:val="18"/>
        </w:rPr>
        <w:t>的弹簧一端固定在天花板上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另一端与滑轮相连</w:t>
      </w:r>
      <w:r>
        <w:rPr>
          <w:i/>
          <w:sz w:val="18"/>
          <w:szCs w:val="18"/>
        </w:rPr>
        <w:t>.</w:t>
      </w:r>
      <w:r>
        <w:rPr>
          <w:rFonts w:hint="eastAsia"/>
          <w:sz w:val="18"/>
          <w:szCs w:val="18"/>
        </w:rPr>
        <w:t>开始时</w:t>
      </w:r>
      <w:r>
        <w:rPr>
          <w:rFonts w:ascii="方正书宋_GBK" w:hAnsi="方正书宋_GBK"/>
          <w:sz w:val="18"/>
          <w:szCs w:val="18"/>
        </w:rPr>
        <w:t>,</w:t>
      </w:r>
      <w:r>
        <w:rPr>
          <w:i/>
          <w:sz w:val="18"/>
          <w:szCs w:val="18"/>
        </w:rPr>
        <w:t>A</w:t>
      </w:r>
      <w:r>
        <w:rPr>
          <w:rFonts w:hint="eastAsia"/>
          <w:sz w:val="18"/>
          <w:szCs w:val="18"/>
        </w:rPr>
        <w:t>、</w:t>
      </w:r>
      <w:r>
        <w:rPr>
          <w:i/>
          <w:sz w:val="18"/>
          <w:szCs w:val="18"/>
        </w:rPr>
        <w:t>B</w:t>
      </w:r>
      <w:r>
        <w:rPr>
          <w:rFonts w:hint="eastAsia"/>
          <w:sz w:val="18"/>
          <w:szCs w:val="18"/>
        </w:rPr>
        <w:t>两物体在同一水平面上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不计滑轮、绳子、弹簧的重力和一切摩擦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重力加速度为</w:t>
      </w:r>
      <w:r>
        <w:rPr>
          <w:i/>
          <w:sz w:val="18"/>
          <w:szCs w:val="18"/>
        </w:rPr>
        <w:t>g.</w:t>
      </w:r>
      <w:r>
        <w:rPr>
          <w:rFonts w:hint="eastAsia"/>
          <w:sz w:val="18"/>
          <w:szCs w:val="18"/>
        </w:rPr>
        <w:t>现用竖直向下的力缓慢拉动</w:t>
      </w:r>
      <w:r>
        <w:rPr>
          <w:i/>
          <w:sz w:val="18"/>
          <w:szCs w:val="18"/>
        </w:rPr>
        <w:t>A</w:t>
      </w:r>
      <w:r>
        <w:rPr>
          <w:rFonts w:hint="eastAsia"/>
          <w:sz w:val="18"/>
          <w:szCs w:val="18"/>
        </w:rPr>
        <w:t>物体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在拉动过程中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弹簧及与</w:t>
      </w:r>
      <w:r>
        <w:rPr>
          <w:i/>
          <w:sz w:val="18"/>
          <w:szCs w:val="18"/>
        </w:rPr>
        <w:t>A</w:t>
      </w:r>
      <w:r>
        <w:rPr>
          <w:rFonts w:hint="eastAsia"/>
          <w:sz w:val="18"/>
          <w:szCs w:val="18"/>
        </w:rPr>
        <w:t>、</w:t>
      </w:r>
      <w:r>
        <w:rPr>
          <w:i/>
          <w:sz w:val="18"/>
          <w:szCs w:val="18"/>
        </w:rPr>
        <w:t>B</w:t>
      </w:r>
      <w:r>
        <w:rPr>
          <w:rFonts w:hint="eastAsia"/>
          <w:sz w:val="18"/>
          <w:szCs w:val="18"/>
        </w:rPr>
        <w:t>相连的绳子都始终竖直</w:t>
      </w:r>
      <w:r>
        <w:rPr>
          <w:rFonts w:ascii="方正书宋_GBK" w:hAnsi="方正书宋_GBK"/>
          <w:sz w:val="18"/>
          <w:szCs w:val="18"/>
        </w:rPr>
        <w:t>,</w:t>
      </w:r>
      <w:r>
        <w:rPr>
          <w:rFonts w:hint="eastAsia"/>
          <w:sz w:val="18"/>
          <w:szCs w:val="18"/>
        </w:rPr>
        <w:t>直到</w:t>
      </w:r>
      <w:r>
        <w:rPr>
          <w:i/>
          <w:sz w:val="18"/>
          <w:szCs w:val="18"/>
        </w:rPr>
        <w:t>C</w:t>
      </w:r>
      <w:r>
        <w:rPr>
          <w:rFonts w:hint="eastAsia"/>
          <w:sz w:val="18"/>
          <w:szCs w:val="18"/>
        </w:rPr>
        <w:t>物体刚要离开地面</w:t>
      </w:r>
      <w:r>
        <w:rPr>
          <w:rFonts w:ascii="方正书宋_GBK" w:hAnsi="方正书宋_GBK"/>
          <w:sz w:val="18"/>
          <w:szCs w:val="18"/>
        </w:rPr>
        <w:t>(</w:t>
      </w:r>
      <w:r>
        <w:rPr>
          <w:i/>
          <w:sz w:val="18"/>
          <w:szCs w:val="18"/>
        </w:rPr>
        <w:t>A</w:t>
      </w:r>
      <w:r>
        <w:rPr>
          <w:rFonts w:hint="eastAsia"/>
          <w:sz w:val="18"/>
          <w:szCs w:val="18"/>
        </w:rPr>
        <w:t>没落地</w:t>
      </w:r>
      <w:r>
        <w:rPr>
          <w:rFonts w:ascii="方正书宋_GBK" w:hAnsi="方正书宋_GBK"/>
          <w:sz w:val="18"/>
          <w:szCs w:val="18"/>
        </w:rPr>
        <w:t>,</w:t>
      </w:r>
      <w:r>
        <w:rPr>
          <w:i/>
          <w:sz w:val="18"/>
          <w:szCs w:val="18"/>
        </w:rPr>
        <w:t>B</w:t>
      </w:r>
      <w:r>
        <w:rPr>
          <w:rFonts w:hint="eastAsia"/>
          <w:sz w:val="18"/>
          <w:szCs w:val="18"/>
        </w:rPr>
        <w:t>没有与滑轮相碰</w:t>
      </w:r>
      <w:r>
        <w:rPr>
          <w:rFonts w:ascii="方正书宋_GBK" w:hAnsi="方正书宋_GBK"/>
          <w:sz w:val="18"/>
          <w:szCs w:val="18"/>
        </w:rPr>
        <w:t>),</w:t>
      </w:r>
      <w:r>
        <w:rPr>
          <w:rFonts w:hint="eastAsia"/>
          <w:sz w:val="18"/>
          <w:szCs w:val="18"/>
        </w:rPr>
        <w:t>此时</w:t>
      </w:r>
      <w:r>
        <w:rPr>
          <w:i/>
          <w:sz w:val="18"/>
          <w:szCs w:val="18"/>
        </w:rPr>
        <w:t>A</w:t>
      </w:r>
      <w:r>
        <w:rPr>
          <w:rFonts w:hint="eastAsia"/>
          <w:sz w:val="18"/>
          <w:szCs w:val="18"/>
        </w:rPr>
        <w:t>、</w:t>
      </w:r>
      <w:r>
        <w:rPr>
          <w:i/>
          <w:sz w:val="18"/>
          <w:szCs w:val="18"/>
        </w:rPr>
        <w:t>B</w:t>
      </w:r>
      <w:r>
        <w:rPr>
          <w:rFonts w:hint="eastAsia"/>
          <w:sz w:val="18"/>
          <w:szCs w:val="18"/>
        </w:rPr>
        <w:t>两物体的高度差为</w:t>
      </w:r>
      <w:r>
        <w:rPr>
          <w:sz w:val="18"/>
          <w:szCs w:val="18"/>
        </w:rPr>
        <w:tab/>
      </w:r>
      <w:r>
        <w:rPr>
          <w:rFonts w:ascii="方正书宋_GBK" w:hAnsi="方正书宋_GBK"/>
          <w:sz w:val="18"/>
          <w:szCs w:val="18"/>
        </w:rPr>
        <w:t>(</w:t>
      </w:r>
      <w:r>
        <w:rPr>
          <w:i/>
          <w:sz w:val="18"/>
          <w:szCs w:val="18"/>
        </w:rPr>
        <w:t>　　</w:t>
      </w:r>
      <w:r>
        <w:rPr>
          <w:rFonts w:ascii="方正书宋_GBK" w:hAnsi="方正书宋_GBK"/>
          <w:sz w:val="18"/>
          <w:szCs w:val="18"/>
        </w:rPr>
        <w:t>)</w:t>
      </w:r>
    </w:p>
    <w:p>
      <w:pPr>
        <w:snapToGrid w:val="0"/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drawing>
          <wp:inline distT="0" distB="0" distL="0" distR="0">
            <wp:extent cx="517525" cy="1764665"/>
            <wp:effectExtent l="0" t="0" r="3175" b="635"/>
            <wp:docPr id="119" name="21YL-65.EPS" descr="id:214749357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21YL-65.EPS" descr="id:2147493571;FounderCES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18040" cy="176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图</w:t>
      </w:r>
      <w:r>
        <w:rPr>
          <w:sz w:val="18"/>
          <w:szCs w:val="18"/>
        </w:rPr>
        <w:t>K3-14</w:t>
      </w:r>
    </w:p>
    <w:p>
      <w:pPr>
        <w:snapToGrid w:val="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A</w:t>
      </w:r>
      <w:r>
        <w:rPr>
          <w:i/>
          <w:sz w:val="18"/>
          <w:szCs w:val="18"/>
        </w:rPr>
        <w:t>.</w:t>
      </w:r>
      <m:oMath>
        <m:f>
          <m:fPr>
            <m:ctrlPr>
              <w:rPr>
                <w:rFonts w:ascii="Cambria Math" w:hAnsi="Cambria Math"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r>
              <m:rPr/>
              <w:rPr>
                <w:rFonts w:ascii="Cambria Math" w:hAnsi="Cambria Math"/>
                <w:sz w:val="18"/>
                <w:szCs w:val="18"/>
              </w:rPr>
              <m:t>mg</m:t>
            </m:r>
            <m:ctrlPr>
              <w:rPr>
                <w:rFonts w:ascii="Cambria Math" w:hAnsi="Cambria Math"/>
                <w:sz w:val="18"/>
                <w:szCs w:val="18"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k</m:t>
                </m: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sub>
            </m:sSub>
            <m:ctrlPr>
              <w:rPr>
                <w:rFonts w:ascii="Cambria Math" w:hAnsi="Cambria Math"/>
                <w:sz w:val="18"/>
                <w:szCs w:val="18"/>
              </w:rPr>
            </m:ctrlPr>
          </m:den>
        </m:f>
        <m:r>
          <m:rPr>
            <m:sty m:val="p"/>
          </m:rPr>
          <w:rPr>
            <w:rFonts w:ascii="Cambria Math" w:hAnsi="Cambria Math"/>
            <w:sz w:val="18"/>
            <w:szCs w:val="18"/>
          </w:rPr>
          <m:t>+</m:t>
        </m:r>
        <m:f>
          <m:fPr>
            <m:ctrlPr>
              <w:rPr>
                <w:rFonts w:ascii="Cambria Math" w:hAnsi="Cambria Math"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6</m:t>
            </m:r>
            <m:r>
              <m:rPr/>
              <w:rPr>
                <w:rFonts w:ascii="Cambria Math" w:hAnsi="Cambria Math"/>
                <w:sz w:val="18"/>
                <w:szCs w:val="18"/>
              </w:rPr>
              <m:t>mg</m:t>
            </m:r>
            <m:ctrlPr>
              <w:rPr>
                <w:rFonts w:ascii="Cambria Math" w:hAnsi="Cambria Math"/>
                <w:sz w:val="18"/>
                <w:szCs w:val="18"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k</m:t>
                </m: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sub>
            </m:sSub>
            <m:ctrlPr>
              <w:rPr>
                <w:rFonts w:ascii="Cambria Math" w:hAnsi="Cambria Math"/>
                <w:sz w:val="18"/>
                <w:szCs w:val="18"/>
              </w:rPr>
            </m:ctrlPr>
          </m:den>
        </m:f>
      </m:oMath>
      <w:r>
        <w:rPr>
          <w:rFonts w:hint="eastAsia"/>
          <w:sz w:val="18"/>
          <w:szCs w:val="18"/>
        </w:rPr>
        <w:tab/>
      </w:r>
      <w:r>
        <w:rPr>
          <w:sz w:val="18"/>
          <w:szCs w:val="18"/>
        </w:rPr>
        <w:t>B</w:t>
      </w:r>
      <w:r>
        <w:rPr>
          <w:i/>
          <w:sz w:val="18"/>
          <w:szCs w:val="18"/>
        </w:rPr>
        <w:t>.</w:t>
      </w:r>
      <m:oMath>
        <m:f>
          <m:fPr>
            <m:ctrlPr>
              <w:rPr>
                <w:rFonts w:ascii="Cambria Math" w:hAnsi="Cambria Math"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r>
              <m:rPr/>
              <w:rPr>
                <w:rFonts w:ascii="Cambria Math" w:hAnsi="Cambria Math"/>
                <w:sz w:val="18"/>
                <w:szCs w:val="18"/>
              </w:rPr>
              <m:t>mg</m:t>
            </m:r>
            <m:ctrlPr>
              <w:rPr>
                <w:rFonts w:ascii="Cambria Math" w:hAnsi="Cambria Math"/>
                <w:sz w:val="18"/>
                <w:szCs w:val="18"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k</m:t>
                </m: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sub>
            </m:sSub>
            <m:ctrlPr>
              <w:rPr>
                <w:rFonts w:ascii="Cambria Math" w:hAnsi="Cambria Math"/>
                <w:sz w:val="18"/>
                <w:szCs w:val="18"/>
              </w:rPr>
            </m:ctrlPr>
          </m:den>
        </m:f>
        <m:r>
          <m:rPr>
            <m:sty m:val="p"/>
          </m:rPr>
          <w:rPr>
            <w:rFonts w:ascii="Cambria Math" w:hAnsi="Cambria Math"/>
            <w:sz w:val="18"/>
            <w:szCs w:val="18"/>
          </w:rPr>
          <m:t>+</m:t>
        </m:r>
        <m:f>
          <m:fPr>
            <m:ctrlPr>
              <w:rPr>
                <w:rFonts w:ascii="Cambria Math" w:hAnsi="Cambria Math"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12</m:t>
            </m:r>
            <m:r>
              <m:rPr/>
              <w:rPr>
                <w:rFonts w:ascii="Cambria Math" w:hAnsi="Cambria Math"/>
                <w:sz w:val="18"/>
                <w:szCs w:val="18"/>
              </w:rPr>
              <m:t>mg</m:t>
            </m:r>
            <m:ctrlPr>
              <w:rPr>
                <w:rFonts w:ascii="Cambria Math" w:hAnsi="Cambria Math"/>
                <w:sz w:val="18"/>
                <w:szCs w:val="18"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k</m:t>
                </m: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sub>
            </m:sSub>
            <m:ctrlPr>
              <w:rPr>
                <w:rFonts w:ascii="Cambria Math" w:hAnsi="Cambria Math"/>
                <w:sz w:val="18"/>
                <w:szCs w:val="18"/>
              </w:rPr>
            </m:ctrlPr>
          </m:den>
        </m:f>
      </m:oMath>
    </w:p>
    <w:p>
      <w:pPr>
        <w:snapToGrid w:val="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C</w:t>
      </w:r>
      <w:r>
        <w:rPr>
          <w:i/>
          <w:sz w:val="18"/>
          <w:szCs w:val="18"/>
        </w:rPr>
        <w:t>.</w:t>
      </w:r>
      <m:oMath>
        <m:f>
          <m:fPr>
            <m:ctrlPr>
              <w:rPr>
                <w:rFonts w:ascii="Cambria Math" w:hAnsi="Cambria Math"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6</m:t>
            </m:r>
            <m:r>
              <m:rPr/>
              <w:rPr>
                <w:rFonts w:ascii="Cambria Math" w:hAnsi="Cambria Math"/>
                <w:sz w:val="18"/>
                <w:szCs w:val="18"/>
              </w:rPr>
              <m:t>mg</m:t>
            </m:r>
            <m:ctrlPr>
              <w:rPr>
                <w:rFonts w:ascii="Cambria Math" w:hAnsi="Cambria Math"/>
                <w:sz w:val="18"/>
                <w:szCs w:val="18"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k</m:t>
                </m: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sub>
            </m:sSub>
            <m:ctrlPr>
              <w:rPr>
                <w:rFonts w:ascii="Cambria Math" w:hAnsi="Cambria Math"/>
                <w:sz w:val="18"/>
                <w:szCs w:val="18"/>
              </w:rPr>
            </m:ctrlPr>
          </m:den>
        </m:f>
        <m:r>
          <m:rPr>
            <m:sty m:val="p"/>
          </m:rPr>
          <w:rPr>
            <w:rFonts w:ascii="Cambria Math" w:hAnsi="Cambria Math"/>
            <w:sz w:val="18"/>
            <w:szCs w:val="18"/>
          </w:rPr>
          <m:t>+</m:t>
        </m:r>
        <m:f>
          <m:fPr>
            <m:ctrlPr>
              <w:rPr>
                <w:rFonts w:ascii="Cambria Math" w:hAnsi="Cambria Math"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6</m:t>
            </m:r>
            <m:r>
              <m:rPr/>
              <w:rPr>
                <w:rFonts w:ascii="Cambria Math" w:hAnsi="Cambria Math"/>
                <w:sz w:val="18"/>
                <w:szCs w:val="18"/>
              </w:rPr>
              <m:t>mg</m:t>
            </m:r>
            <m:ctrlPr>
              <w:rPr>
                <w:rFonts w:ascii="Cambria Math" w:hAnsi="Cambria Math"/>
                <w:sz w:val="18"/>
                <w:szCs w:val="18"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k</m:t>
                </m: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sub>
            </m:sSub>
            <m:ctrlPr>
              <w:rPr>
                <w:rFonts w:ascii="Cambria Math" w:hAnsi="Cambria Math"/>
                <w:sz w:val="18"/>
                <w:szCs w:val="18"/>
              </w:rPr>
            </m:ctrlPr>
          </m:den>
        </m:f>
      </m:oMath>
      <w:r>
        <w:rPr>
          <w:rFonts w:hint="eastAsia"/>
          <w:sz w:val="18"/>
          <w:szCs w:val="18"/>
        </w:rPr>
        <w:tab/>
      </w:r>
      <w:r>
        <w:rPr>
          <w:sz w:val="18"/>
          <w:szCs w:val="18"/>
        </w:rPr>
        <w:t>D</w:t>
      </w:r>
      <w:r>
        <w:rPr>
          <w:i/>
          <w:sz w:val="18"/>
          <w:szCs w:val="18"/>
        </w:rPr>
        <w:t>.</w:t>
      </w:r>
      <m:oMath>
        <m:f>
          <m:fPr>
            <m:ctrlPr>
              <w:rPr>
                <w:rFonts w:ascii="Cambria Math" w:hAnsi="Cambria Math"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6</m:t>
            </m:r>
            <m:r>
              <m:rPr/>
              <w:rPr>
                <w:rFonts w:ascii="Cambria Math" w:hAnsi="Cambria Math"/>
                <w:sz w:val="18"/>
                <w:szCs w:val="18"/>
              </w:rPr>
              <m:t>mg</m:t>
            </m:r>
            <m:ctrlPr>
              <w:rPr>
                <w:rFonts w:ascii="Cambria Math" w:hAnsi="Cambria Math"/>
                <w:sz w:val="18"/>
                <w:szCs w:val="18"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k</m:t>
                </m: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sub>
            </m:sSub>
            <m:ctrlPr>
              <w:rPr>
                <w:rFonts w:ascii="Cambria Math" w:hAnsi="Cambria Math"/>
                <w:sz w:val="18"/>
                <w:szCs w:val="18"/>
              </w:rPr>
            </m:ctrlPr>
          </m:den>
        </m:f>
        <m:r>
          <m:rPr>
            <m:sty m:val="p"/>
          </m:rPr>
          <w:rPr>
            <w:rFonts w:ascii="Cambria Math" w:hAnsi="Cambria Math"/>
            <w:sz w:val="18"/>
            <w:szCs w:val="18"/>
          </w:rPr>
          <m:t>+</m:t>
        </m:r>
        <m:f>
          <m:fPr>
            <m:ctrlPr>
              <w:rPr>
                <w:rFonts w:ascii="Cambria Math" w:hAnsi="Cambria Math"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12</m:t>
            </m:r>
            <m:r>
              <m:rPr/>
              <w:rPr>
                <w:rFonts w:ascii="Cambria Math" w:hAnsi="Cambria Math"/>
                <w:sz w:val="18"/>
                <w:szCs w:val="18"/>
              </w:rPr>
              <m:t>mg</m:t>
            </m:r>
            <m:ctrlPr>
              <w:rPr>
                <w:rFonts w:ascii="Cambria Math" w:hAnsi="Cambria Math"/>
                <w:sz w:val="18"/>
                <w:szCs w:val="18"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k</m:t>
                </m: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  <m:ctrlPr>
                  <w:rPr>
                    <w:rFonts w:ascii="Cambria Math" w:hAnsi="Cambria Math"/>
                    <w:sz w:val="18"/>
                    <w:szCs w:val="18"/>
                  </w:rPr>
                </m:ctrlPr>
              </m:sub>
            </m:sSub>
            <m:ctrlPr>
              <w:rPr>
                <w:rFonts w:ascii="Cambria Math" w:hAnsi="Cambria Math"/>
                <w:sz w:val="18"/>
                <w:szCs w:val="18"/>
              </w:rPr>
            </m:ctrlPr>
          </m:den>
        </m:f>
      </m:oMath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NEU-BZ-S92">
    <w:altName w:val="宋体"/>
    <w:panose1 w:val="02020503000000020003"/>
    <w:charset w:val="86"/>
    <w:family w:val="roman"/>
    <w:pitch w:val="default"/>
    <w:sig w:usb0="00000000" w:usb1="00000000" w:usb2="00000010" w:usb3="00000000" w:csb0="003E000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经典粗黑简">
    <w:altName w:val="宋体"/>
    <w:panose1 w:val="02010609000101010101"/>
    <w:charset w:val="86"/>
    <w:family w:val="modern"/>
    <w:pitch w:val="default"/>
    <w:sig w:usb0="00000000" w:usb1="00000000" w:usb2="0000001E" w:usb3="00000000" w:csb0="00040000" w:csb1="00000000"/>
  </w:font>
  <w:font w:name="NEU-H6-S92">
    <w:altName w:val="宋体"/>
    <w:panose1 w:val="02020503000000020003"/>
    <w:charset w:val="86"/>
    <w:family w:val="roman"/>
    <w:pitch w:val="default"/>
    <w:sig w:usb0="00000000" w:usb1="00000000" w:usb2="05000016" w:usb3="00000000" w:csb0="00040001" w:csb1="00000000"/>
  </w:font>
  <w:font w:name="方正兰亭粗黑_GBK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NEU-H4-S92">
    <w:altName w:val="宋体"/>
    <w:panose1 w:val="02020503000000020003"/>
    <w:charset w:val="86"/>
    <w:family w:val="roman"/>
    <w:pitch w:val="default"/>
    <w:sig w:usb0="00000000" w:usb1="00000000" w:usb2="05000016" w:usb3="00000000" w:csb0="0004000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B6-S92">
    <w:altName w:val="宋体"/>
    <w:panose1 w:val="02020504000000020003"/>
    <w:charset w:val="86"/>
    <w:family w:val="roman"/>
    <w:pitch w:val="default"/>
    <w:sig w:usb0="00000000" w:usb1="00000000" w:usb2="05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NEU-BZ">
    <w:altName w:val="Times New Roman"/>
    <w:panose1 w:val="02020506000000020003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9711B9"/>
    <w:rsid w:val="2197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15" w:lineRule="exact"/>
    </w:pPr>
    <w:rPr>
      <w:rFonts w:ascii="NEU-BZ-S92" w:hAnsi="NEU-BZ-S92" w:eastAsia="方正书宋_GBK" w:cstheme="minorBidi"/>
      <w:color w:val="000000"/>
      <w:kern w:val="0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7" Type="http://schemas.openxmlformats.org/officeDocument/2006/relationships/fontTable" Target="fontTable.xml"/><Relationship Id="rId36" Type="http://schemas.openxmlformats.org/officeDocument/2006/relationships/customXml" Target="../customXml/item1.xml"/><Relationship Id="rId35" Type="http://schemas.openxmlformats.org/officeDocument/2006/relationships/image" Target="media/image30.jpeg"/><Relationship Id="rId34" Type="http://schemas.openxmlformats.org/officeDocument/2006/relationships/image" Target="media/image29.jpeg"/><Relationship Id="rId33" Type="http://schemas.openxmlformats.org/officeDocument/2006/relationships/image" Target="media/image28.jpeg"/><Relationship Id="rId32" Type="http://schemas.openxmlformats.org/officeDocument/2006/relationships/image" Target="media/image27.jpeg"/><Relationship Id="rId31" Type="http://schemas.openxmlformats.org/officeDocument/2006/relationships/image" Target="media/image26.jpeg"/><Relationship Id="rId30" Type="http://schemas.openxmlformats.org/officeDocument/2006/relationships/image" Target="media/image25.jpeg"/><Relationship Id="rId3" Type="http://schemas.openxmlformats.org/officeDocument/2006/relationships/footnotes" Target="footnotes.xml"/><Relationship Id="rId29" Type="http://schemas.openxmlformats.org/officeDocument/2006/relationships/image" Target="media/image24.jpeg"/><Relationship Id="rId28" Type="http://schemas.openxmlformats.org/officeDocument/2006/relationships/image" Target="media/image23.jpeg"/><Relationship Id="rId27" Type="http://schemas.openxmlformats.org/officeDocument/2006/relationships/image" Target="media/image22.jpeg"/><Relationship Id="rId26" Type="http://schemas.openxmlformats.org/officeDocument/2006/relationships/image" Target="media/image21.jpeg"/><Relationship Id="rId25" Type="http://schemas.openxmlformats.org/officeDocument/2006/relationships/image" Target="media/image20.jpeg"/><Relationship Id="rId24" Type="http://schemas.openxmlformats.org/officeDocument/2006/relationships/image" Target="media/image19.jpeg"/><Relationship Id="rId23" Type="http://schemas.openxmlformats.org/officeDocument/2006/relationships/image" Target="media/image18.jpeg"/><Relationship Id="rId22" Type="http://schemas.openxmlformats.org/officeDocument/2006/relationships/image" Target="media/image17.jpeg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2021-08-05T00:28:00Z</dcterms:created>
  <dc:creator>陶兴灯</dc:creator>
  <cp:lastModifiedBy>陶兴灯</cp:lastModifiedBy>
  <dcterms:modified xsi:type="dcterms:W3CDTF">2021-08-05T00:29:44Z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9A47C28FA78D430994EB5C67CA690C66</vt:lpwstr>
  </property>
</Properties>
</file>