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eastAsia="zh-CN"/>
        </w:rPr>
        <w:t>专题一地球与地球仪</w:t>
      </w:r>
      <w:r>
        <w:rPr>
          <w:rFonts w:hint="eastAsia" w:ascii="仿宋" w:hAnsi="仿宋" w:eastAsia="仿宋" w:cs="仿宋"/>
          <w:b/>
        </w:rPr>
        <w:t>参考答案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3．C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1．图中表示的是南极地区经纬网图，夏至日前后，太阳直射北半球，在南半球纬度越高，</w:t>
      </w:r>
      <w:bookmarkStart w:id="0" w:name="_GoBack"/>
      <w:bookmarkEnd w:id="0"/>
      <w:r>
        <w:rPr>
          <w:rFonts w:hint="eastAsia" w:ascii="仿宋" w:hAnsi="仿宋" w:eastAsia="仿宋" w:cs="仿宋"/>
        </w:rPr>
        <w:t>正午太阳高度角越小，所以，A点正午太阳高度角最大。故选A。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2．地球上任意两点间的最短距离是过这两点的大圆（由这两点和地心三点确定的平面与球面相交的圆）组成的劣弧长，在C点D点之间大圆弧向南凸出，从C点到D点的飞行方向是先东南再东北。故选B。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3．读图可知，C地位于180°经线上，其对应的大洋为太平洋；南半球太平洋东侧依次为南美洲、大西洋。故选C。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B【详解】过地心并与地轴垂直的平面称为赤道平面，故B正确，黄道平面是指地球绕太阳公转的轨道平面，即地球公转轨道平面，与地球赤道平面目前的交角为23°26'，即黄赤交角，AD错误。地平面指大地的水平面，天文学上指与地球半径成直角的平面，C错误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6．C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5．图中MQ两点之间的最短航线是通过两地大圆的劣弧，根据AQBM为晨昏圈上四点，晨昏圈把地球平分为昼半球和夜半球，所以为大圆，故从M点飞到Q点的最短飞行线路是弧MAQ。故选B。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6．地球自转的方向是自西向东，所以按最短飞行线路飞行，该飞机从M点到Q点的飞行方向是先向西北方向飞行，再向西南方向飞行。故选C。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8．B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7．a点位于60°N纬线上，不属于北寒带；b点位于45°E经线上，属于东半球；c点位于135°E，不位于大西洋；ABC均排除。d点的坐标为(0°,135°W)，c点的坐标为(60°N,135°E)，所以d点位于c点的东南方向，D正确。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8．L1位于60°N，a、b两点的经度差为180°，L1表示的实际距离为cos60°×180×111km=90×111km。a、d两点位于同一经线上，纬度差为60°，所以L2表示的实际距离为60×111km，故B正确。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10．C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11．A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．由于地球是球体，赤道是最大的纬线圈，纬度越大，纬线圈越小。所以③纬线最长，②④次之，因为②④纬度相同，故纬线等长，①最短。故A错误。①线长度是40000千米*cos40°，②线长度是40000千米*cos20°，因为cos40°不是cos20°的1/2，所以①线不是②线的1/2。故B错。③线是赤道，是最大的纬线圈，所以②线比③线短。故C错。③线是赤道，是最大的纬线圈，所以③线比④线长的说法是正确的，故D正确。综上所述，正确答案为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．纬线指示东西方向，经线指示南北方向。乙从G点向北行，当他到达北极点后将无法行走，因为不管他朝哪个方向走，都是向南，因此他无法回到原出发地点；而甲从G点向东行，可以沿赤道绕地球一圈回到原出发点．所以ABD错误，C正确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11．东半球的范围是20°W向东，到160°E，所以G不符合要求。答案C错误。北半球是指赤道以北的 区域，所以H点不符合要求，故B错误。低纬度是指南北纬0°到30°之间的区域，所以E点不符合要求，故D错误。只有K点符合所有要求，所以正确答案为A。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14．B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15．A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16．C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12．纬线长度由赤道向两极递减，相同纬度间隔，纬度越高，距离越短。若某人从M点出发，依次向正东、正南、正西和正北方向分别前进200 km，在向正东走时纬度较高，向正西走是纬度较低，前进相同距离，向正东走跨的经度较多，向正西走跨经度较少。则其最终位置在M点正东方，B对。A、C、D错。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13．60°纬线长度是赤道的一半，赤道上经度1°距离是111千米，M和N两点的经度差是40°，相当于赤道上相差20°的距离，两点间实地距离约是2 222 km，C对。A、B、D错。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14．图示纬度向北增大，是北纬。两点间最短距离，是大圆的劣弧，在北半球先向北偏，后向南偏。若一架飞机从M点起飞，沿最短的航线到达N点，整体上向东飞行，则飞机飞行的方向为先东北再东南，B对。A、C、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15．与N点关于地轴对称的点的纬度与N点相同，经度和是180°，位于相对的两条经线上。N点经度是40°W，对称的点坐标是60°N，140°E，A对。B、C、D错。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16．图中M、N两点位于同一纬线上，日出方位可能相同，A错误。MN两地位于同一纬线，故昼夜长短相同，B错误。地轴指向北极星方向不变，北极星的仰角一定相同，C正确。MN两地位于同一纬线，太阳高度可能相同，D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17．北    ②    90°E    60°W    东北    南极洲    南美洲    非洲    印度（洋）    先向东南再向东北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（1）由图的海陆分布可知，甲为北半球；东西半球的分界线为20°W、160°E,①160°以东，为西半球，②点纬度为60°E，位于东半球，故两点位于东半球的是②。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（2）A的经度为90°E，乙图中E点的经度60°W。（根据地球的自转方向和经度增大的方向判断）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（3）图中A点位于C点的东北方。A 点纬度为90°E,C点的经度为30°E，A位于C的东方；A位于北半球，C位于南半球，A位于C的北方，故A位于C的东方和北方之间，即A位于C的东北方。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（4）南极洲、非洲、南美洲。从图的分布判断即可。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（5）球面的最短距离是经过两点且过球心的大圆的劣弧，两点同位于南半球，C在E的东侧，故飞机的飞行方向是先向东南飞，然后折向东北方。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18．（1）甲，东南。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（2）服装厂。甲国地处非洲东部，经济落后，基础设施差；劳动力工资水平低，适合劳动密集型企业。甲国服装的市场需求比汽车需求量更大。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读图可知，两个国家所跨经度相差不大，但甲国纬度跨8°左右，而乙只跨4°左右，所以甲面积较大。内罗毕位于东经36°附近，基多位于西经78°附近，内罗毕位于基多东部，内罗毕从纬度看，距离赤道较基多远，所以在基多南部，故内罗毕位于基多东南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肯尼亚位于非洲地区，经济发展水平低，基础设施差，但是劳动力廉价，工资水平低，适宜布局劳动力密集型产业，服装厂属于劳动力密集型产业，而汽车制造厂布局方面，市场起作用较大，肯尼亚对于汽车需求量较服装小，且经济落后，相关基础设施及配套产业水平低，所以适宜布局服装厂不适宜建设汽车厂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19．（50°S，150°W）。    （70°N，120°W）。    AD。    BDE。    正东（或东）。    正北（或北）。    西南    2220km    2220km。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由右图可知，各点所在纬线纬度为：乙为70°S，甲、丁为60°S，则丙点为50°S；图为南极附近俯视图的一部分，自转方向顺时针，图中有110°和130°为经度，经度差为20°，各点所在经线的经度为：甲130°W，乙、丙为150°W，丁为170°W；故丙点地理坐标为（50°S，150°W）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由左图可知，地球自转方向为逆时针，为北极上空俯视图，中间交点为北极点90°N，各纬线的纬度差为20°，图中各点所在纬线的纬度分别为：E点30°N，B、C点50°N，A、D点70°N；图中经度差为30°，各点所在经线的经度分别为：E点120°E，B、D点150°E，A点120°W，C点60°W；A点坐标为（70°N，120°W）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（2）60°-90°为高纬度，故高纬度的点有A、D两点；东半球的范围为20°W向东到160°E，故东半球的点为B、D、E。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（3）甲丁在同一条纬线上，纬线指示东西，右图为南半球，故甲在丁的正东方向；BD在同一条经线上，D更靠近北极点，故D在B的正北方向；甲点（60°S，130°W），C点（50°N，60°W），故甲在C点的西南方向。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（4）甲、丁在同一条纬线上，且经度差为40°，60°S上的经度1°的长度为111*cos60°km，故甲丁长度为111*cos60°*40=2220km；B、D位于同一条经线上，纬度的1°长度为111km，BD纬度差为20°，BD长度为111*20=2220km。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20．20°W向东至0°经线    (40°S ，64°W) (40°N ，116°W)    (0°,160°E)    东南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 东半球是指从20°W向东至160°E经线之间的范围，故全球既位于东半球又属于西经度的经度范围20°W向东至0°经线。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 以地心为对称点的两点纬度相同分居南、北半球，经度互补，分别位于东经度和西经度。本初子午线为对称点(轴)的亮两点纬度位置相同，经度相同，一东经度，一西经度。北京的地理坐标为（40°N ，160°E），故北京以地心和本初子午线为对称点(轴)的地理坐标分别为(40°S ，64°W) 、(40°N ，116°W)。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（3）北半球、南半球的界线是赤道，东西半球的界线是20°W、160°E，而160°E东侧是西半球，西侧是东半球，故符合要求的点的坐标是(0°，160°E)。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（4）北京的地理坐标为（40°N ，160°E），格林尼治位于0°经线，40°N以北。北京位于格林尼治的东南方向。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清风拂面</cp:lastModifiedBy>
  <dcterms:modified xsi:type="dcterms:W3CDTF">2021-08-05T01:34:55Z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