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8F" w:rsidRPr="0045309D" w:rsidRDefault="000426A9" w:rsidP="00D9478F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bCs/>
          <w:color w:val="FF0000"/>
          <w:spacing w:val="8"/>
          <w:sz w:val="30"/>
        </w:rPr>
      </w:pPr>
      <w:r>
        <w:t> </w:t>
      </w:r>
      <w:r w:rsidR="00D9478F" w:rsidRPr="0045309D">
        <w:rPr>
          <w:rFonts w:ascii="宋体" w:eastAsia="宋体" w:hAnsi="宋体" w:cs="宋体" w:hint="eastAsia"/>
          <w:b/>
          <w:bCs/>
          <w:color w:val="FF0000"/>
          <w:spacing w:val="8"/>
          <w:sz w:val="30"/>
        </w:rPr>
        <w:t>训练（综合）5：</w:t>
      </w:r>
    </w:p>
    <w:p w:rsidR="002549D0" w:rsidRDefault="00D9478F" w:rsidP="00D9478F">
      <w:pPr>
        <w:shd w:val="clear" w:color="auto" w:fill="FFFFFF"/>
        <w:adjustRightInd/>
        <w:snapToGrid/>
        <w:spacing w:after="0"/>
        <w:ind w:firstLineChars="150" w:firstLine="464"/>
        <w:rPr>
          <w:rFonts w:hint="eastAsia"/>
          <w:color w:val="FF0000"/>
        </w:rPr>
      </w:pPr>
      <w:r w:rsidRPr="0045309D">
        <w:rPr>
          <w:rFonts w:ascii="宋体" w:eastAsia="宋体" w:hAnsi="宋体" w:cs="宋体" w:hint="eastAsia"/>
          <w:b/>
          <w:bCs/>
          <w:color w:val="FF0000"/>
          <w:spacing w:val="8"/>
          <w:sz w:val="30"/>
        </w:rPr>
        <w:t>华大新高考联盟高三教学质量测评政治试题（部分）答案</w:t>
      </w:r>
      <w:r w:rsidR="000426A9" w:rsidRPr="0045309D">
        <w:rPr>
          <w:color w:val="FF0000"/>
        </w:rPr>
        <w:br/>
      </w:r>
      <w:r w:rsidR="000426A9" w:rsidRPr="0045309D">
        <w:rPr>
          <w:color w:val="FF0000"/>
        </w:rPr>
        <w:br/>
      </w:r>
      <w:r w:rsidRPr="0045309D">
        <w:rPr>
          <w:color w:val="FF0000"/>
        </w:rPr>
        <w:t>12. B</w:t>
      </w:r>
      <w:r w:rsidRPr="0045309D">
        <w:rPr>
          <w:rFonts w:hint="eastAsia"/>
          <w:color w:val="FF0000"/>
        </w:rPr>
        <w:t xml:space="preserve">  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引导居民用废旧物品置换洗衣液、收纳盒等物品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有利于促进商品交换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合理利用资源，保护生态环境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①③</w:t>
      </w:r>
      <w:r w:rsidR="000426A9" w:rsidRPr="0045309D">
        <w:rPr>
          <w:color w:val="FF0000"/>
        </w:rPr>
        <w:t>符合题意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商品流通是以货币为媒介的商品交换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以物易物</w:t>
      </w:r>
      <w:r w:rsidR="000426A9" w:rsidRPr="0045309D">
        <w:rPr>
          <w:color w:val="FF0000"/>
        </w:rPr>
        <w:t>”</w:t>
      </w:r>
      <w:r w:rsidR="000426A9" w:rsidRPr="0045309D">
        <w:rPr>
          <w:color w:val="FF0000"/>
        </w:rPr>
        <w:t>属于商品交换中的物物交换，故</w:t>
      </w:r>
      <w:r w:rsidR="000426A9" w:rsidRPr="0045309D">
        <w:rPr>
          <w:rFonts w:ascii="宋体" w:eastAsia="宋体" w:hAnsi="宋体" w:cs="宋体" w:hint="eastAsia"/>
          <w:color w:val="FF0000"/>
        </w:rPr>
        <w:t>②</w:t>
      </w:r>
      <w:r w:rsidR="000426A9" w:rsidRPr="0045309D">
        <w:rPr>
          <w:color w:val="FF0000"/>
        </w:rPr>
        <w:t>错误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材料没有涉及消费结构和消费品质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④</w:t>
      </w:r>
      <w:r w:rsidR="000426A9" w:rsidRPr="0045309D">
        <w:rPr>
          <w:color w:val="FF0000"/>
        </w:rPr>
        <w:t>不符合题意。</w:t>
      </w:r>
      <w:r w:rsidRPr="0045309D">
        <w:rPr>
          <w:color w:val="FF0000"/>
        </w:rPr>
        <w:br/>
      </w:r>
      <w:r w:rsidRPr="0045309D">
        <w:rPr>
          <w:rFonts w:hint="eastAsia"/>
          <w:color w:val="FF0000"/>
        </w:rPr>
        <w:t>13.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猪肉供应偏紧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价格上涨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不考虑其他因素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这会导致牛肉、鸡肉等替代品的需求增加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进而导致其价格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上涨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故</w:t>
      </w:r>
      <w:r w:rsidR="000426A9" w:rsidRPr="0045309D">
        <w:rPr>
          <w:color w:val="FF0000"/>
        </w:rPr>
        <w:t>D</w:t>
      </w:r>
      <w:r w:rsidR="000426A9" w:rsidRPr="0045309D">
        <w:rPr>
          <w:color w:val="FF0000"/>
        </w:rPr>
        <w:t>符合题意</w:t>
      </w:r>
      <w:r w:rsidR="000426A9" w:rsidRPr="0045309D">
        <w:rPr>
          <w:color w:val="FF0000"/>
        </w:rPr>
        <w:t>;A</w:t>
      </w:r>
      <w:r w:rsidR="000426A9" w:rsidRPr="0045309D">
        <w:rPr>
          <w:color w:val="FF0000"/>
        </w:rPr>
        <w:t>图表示牛肉、鸡肉等其他肉类产品的供给减少</w:t>
      </w:r>
      <w:r w:rsidR="000426A9" w:rsidRPr="0045309D">
        <w:rPr>
          <w:color w:val="FF0000"/>
        </w:rPr>
        <w:t>,B</w:t>
      </w:r>
      <w:r w:rsidR="000426A9" w:rsidRPr="0045309D">
        <w:rPr>
          <w:color w:val="FF0000"/>
        </w:rPr>
        <w:t>图表示其供给增加</w:t>
      </w:r>
      <w:r w:rsidR="000426A9" w:rsidRPr="0045309D">
        <w:rPr>
          <w:color w:val="FF0000"/>
        </w:rPr>
        <w:t>,C</w:t>
      </w:r>
      <w:r w:rsidR="000426A9" w:rsidRPr="0045309D">
        <w:rPr>
          <w:color w:val="FF0000"/>
        </w:rPr>
        <w:t>图表示其需求减少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均不符合题意。</w:t>
      </w:r>
      <w:r w:rsidRPr="0045309D">
        <w:rPr>
          <w:color w:val="FF0000"/>
        </w:rPr>
        <w:br/>
        <w:t>14. C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该企业坚持自主创新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依靠自主研发，生产出价格远高于普通钢材的特种钢材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提升了产品附加值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实现了高质量发展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②④</w:t>
      </w:r>
      <w:r w:rsidR="000426A9" w:rsidRPr="0045309D">
        <w:rPr>
          <w:color w:val="FF0000"/>
        </w:rPr>
        <w:t>符合题意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材料没有体现立足高端市场，满足个性化需求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①</w:t>
      </w:r>
      <w:r w:rsidR="000426A9" w:rsidRPr="0045309D">
        <w:rPr>
          <w:color w:val="FF0000"/>
        </w:rPr>
        <w:t>不符合题</w:t>
      </w:r>
      <w:r w:rsidR="000426A9" w:rsidRPr="0045309D">
        <w:rPr>
          <w:color w:val="FF0000"/>
        </w:rPr>
        <w:t> </w:t>
      </w:r>
      <w:r w:rsidR="000426A9" w:rsidRPr="0045309D">
        <w:rPr>
          <w:color w:val="FF0000"/>
        </w:rPr>
        <w:t>意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发挥价格优势</w:t>
      </w:r>
      <w:r w:rsidR="000426A9" w:rsidRPr="0045309D">
        <w:rPr>
          <w:color w:val="FF0000"/>
        </w:rPr>
        <w:t>- -</w:t>
      </w:r>
      <w:r w:rsidR="000426A9" w:rsidRPr="0045309D">
        <w:rPr>
          <w:color w:val="FF0000"/>
        </w:rPr>
        <w:t>般采用的是低价策略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③</w:t>
      </w:r>
      <w:r w:rsidR="000426A9" w:rsidRPr="0045309D">
        <w:rPr>
          <w:color w:val="FF0000"/>
        </w:rPr>
        <w:t>不符合题意。</w:t>
      </w:r>
      <w:r w:rsidRPr="0045309D">
        <w:rPr>
          <w:color w:val="FF0000"/>
        </w:rPr>
        <w:br/>
        <w:t>15. B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]GDP</w:t>
      </w:r>
      <w:r w:rsidR="000426A9" w:rsidRPr="0045309D">
        <w:rPr>
          <w:color w:val="FF0000"/>
        </w:rPr>
        <w:t>增长</w:t>
      </w:r>
      <w:r w:rsidR="000426A9" w:rsidRPr="0045309D">
        <w:rPr>
          <w:color w:val="FF0000"/>
        </w:rPr>
        <w:t>6. 3% ,</w:t>
      </w:r>
      <w:r w:rsidR="000426A9" w:rsidRPr="0045309D">
        <w:rPr>
          <w:color w:val="FF0000"/>
        </w:rPr>
        <w:t>居民人均可支配收人实际增长</w:t>
      </w:r>
      <w:r w:rsidR="000426A9" w:rsidRPr="0045309D">
        <w:rPr>
          <w:color w:val="FF0000"/>
        </w:rPr>
        <w:t>6. 5%,</w:t>
      </w:r>
      <w:r w:rsidR="000426A9" w:rsidRPr="0045309D">
        <w:rPr>
          <w:color w:val="FF0000"/>
        </w:rPr>
        <w:t>表明我国居民收人增长与经济发展基本同步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①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进口增长</w:t>
      </w:r>
      <w:r w:rsidR="000426A9" w:rsidRPr="0045309D">
        <w:rPr>
          <w:color w:val="FF0000"/>
        </w:rPr>
        <w:t>1.4%,</w:t>
      </w:r>
      <w:r w:rsidR="000426A9" w:rsidRPr="0045309D">
        <w:rPr>
          <w:color w:val="FF0000"/>
        </w:rPr>
        <w:t>表明我国扩大进口规模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推动对外贸易平衡发展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④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仅从增长比例无法推出财政支出大于财政收人，即使存在着事实上的财政支出大于财政收入，也并不意味着赤字风险加剧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因为我国的财政赤字控制在合理范围内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②</w:t>
      </w:r>
      <w:r w:rsidR="000426A9" w:rsidRPr="0045309D">
        <w:rPr>
          <w:color w:val="FF0000"/>
        </w:rPr>
        <w:t>推导错误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经济发</w:t>
      </w:r>
      <w:r w:rsidR="000426A9" w:rsidRPr="0045309D">
        <w:rPr>
          <w:color w:val="FF0000"/>
        </w:rPr>
        <w:t>(</w:t>
      </w:r>
      <w:r w:rsidR="000426A9" w:rsidRPr="0045309D">
        <w:rPr>
          <w:color w:val="FF0000"/>
        </w:rPr>
        <w:t>出篙邮政客资辦呼中哈是基础性的</w:t>
      </w:r>
      <w:r w:rsidR="000426A9" w:rsidRPr="0045309D">
        <w:rPr>
          <w:color w:val="FF0000"/>
        </w:rPr>
        <w:t>,</w:t>
      </w:r>
      <w:r w:rsidR="000426A9" w:rsidRPr="0045309D">
        <w:rPr>
          <w:rFonts w:ascii="宋体" w:eastAsia="宋体" w:hAnsi="宋体" w:cs="宋体" w:hint="eastAsia"/>
          <w:color w:val="FF0000"/>
        </w:rPr>
        <w:t>③</w:t>
      </w:r>
      <w:r w:rsidR="000426A9" w:rsidRPr="0045309D">
        <w:rPr>
          <w:color w:val="FF0000"/>
        </w:rPr>
        <w:t>颠倒了二者的关系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不选。</w:t>
      </w:r>
      <w:r w:rsidRPr="0045309D">
        <w:rPr>
          <w:color w:val="FF0000"/>
        </w:rPr>
        <w:br/>
        <w:t>16. A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材料警示我们，作为公民应坚持权利与义务相统</w:t>
      </w:r>
      <w:r w:rsidR="000426A9" w:rsidRPr="0045309D">
        <w:rPr>
          <w:color w:val="FF0000"/>
        </w:rPr>
        <w:t>- - </w:t>
      </w:r>
      <w:r w:rsidR="000426A9" w:rsidRPr="0045309D">
        <w:rPr>
          <w:color w:val="FF0000"/>
        </w:rPr>
        <w:t>的原则，把国家利益与个人利益结合起来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①②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履行专政职能、打击违法犯罪活动是国家及其相关职能部门的事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③④</w:t>
      </w:r>
      <w:r w:rsidR="000426A9" w:rsidRPr="0045309D">
        <w:rPr>
          <w:color w:val="FF0000"/>
        </w:rPr>
        <w:t>与公民这</w:t>
      </w:r>
      <w:r w:rsidR="000426A9" w:rsidRPr="0045309D">
        <w:rPr>
          <w:color w:val="FF0000"/>
        </w:rPr>
        <w:t>--</w:t>
      </w:r>
      <w:r w:rsidR="000426A9" w:rsidRPr="0045309D">
        <w:rPr>
          <w:color w:val="FF0000"/>
        </w:rPr>
        <w:t>主体不相符合。</w:t>
      </w:r>
      <w:r w:rsidRPr="0045309D">
        <w:rPr>
          <w:color w:val="FF0000"/>
        </w:rPr>
        <w:br/>
        <w:t>17. D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材料表明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人民政协自觉履行职能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在社会主义协商民主中发挥着重要作用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这有利于发挥我国的政党制度优势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推进国家治理体系和治理能力现代化，故</w:t>
      </w:r>
      <w:r w:rsidR="000426A9" w:rsidRPr="0045309D">
        <w:rPr>
          <w:rFonts w:ascii="宋体" w:eastAsia="宋体" w:hAnsi="宋体" w:cs="宋体" w:hint="eastAsia"/>
          <w:color w:val="FF0000"/>
        </w:rPr>
        <w:t>③④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在我国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中国共产党是执政党，民</w:t>
      </w:r>
      <w:r w:rsidR="000426A9" w:rsidRPr="0045309D">
        <w:rPr>
          <w:color w:val="FF0000"/>
        </w:rPr>
        <w:t> </w:t>
      </w:r>
      <w:r w:rsidR="000426A9" w:rsidRPr="0045309D">
        <w:rPr>
          <w:color w:val="FF0000"/>
        </w:rPr>
        <w:t>主党派是参政党</w:t>
      </w:r>
      <w:r w:rsidR="000426A9" w:rsidRPr="0045309D">
        <w:rPr>
          <w:color w:val="FF0000"/>
        </w:rPr>
        <w:t>,</w:t>
      </w:r>
      <w:r w:rsidR="000426A9" w:rsidRPr="0045309D">
        <w:rPr>
          <w:rFonts w:ascii="宋体" w:eastAsia="宋体" w:hAnsi="宋体" w:cs="宋体" w:hint="eastAsia"/>
          <w:color w:val="FF0000"/>
        </w:rPr>
        <w:t>①</w:t>
      </w:r>
      <w:r w:rsidR="000426A9" w:rsidRPr="0045309D">
        <w:rPr>
          <w:color w:val="FF0000"/>
        </w:rPr>
        <w:t>错误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人民政协是统</w:t>
      </w:r>
      <w:r w:rsidR="000426A9" w:rsidRPr="0045309D">
        <w:rPr>
          <w:color w:val="FF0000"/>
        </w:rPr>
        <w:t>- -</w:t>
      </w:r>
      <w:r w:rsidR="000426A9" w:rsidRPr="0045309D">
        <w:rPr>
          <w:color w:val="FF0000"/>
        </w:rPr>
        <w:t>战线组织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是</w:t>
      </w:r>
      <w:r w:rsidR="000426A9" w:rsidRPr="0045309D">
        <w:rPr>
          <w:color w:val="FF0000"/>
        </w:rPr>
        <w:t> </w:t>
      </w:r>
      <w:r w:rsidR="000426A9" w:rsidRPr="0045309D">
        <w:rPr>
          <w:color w:val="FF0000"/>
        </w:rPr>
        <w:t>专门的协商机构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但不是国家机构</w:t>
      </w:r>
      <w:r w:rsidR="000426A9" w:rsidRPr="0045309D">
        <w:rPr>
          <w:color w:val="FF0000"/>
        </w:rPr>
        <w:t>,</w:t>
      </w:r>
      <w:r w:rsidR="000426A9" w:rsidRPr="0045309D">
        <w:rPr>
          <w:rFonts w:ascii="宋体" w:eastAsia="宋体" w:hAnsi="宋体" w:cs="宋体" w:hint="eastAsia"/>
          <w:color w:val="FF0000"/>
        </w:rPr>
        <w:t>②</w:t>
      </w:r>
      <w:r w:rsidR="000426A9" w:rsidRPr="0045309D">
        <w:rPr>
          <w:color w:val="FF0000"/>
        </w:rPr>
        <w:t>错误。</w:t>
      </w:r>
      <w:r w:rsidRPr="0045309D">
        <w:rPr>
          <w:color w:val="FF0000"/>
        </w:rPr>
        <w:br/>
        <w:t>18. C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材料表明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我国坚持在和平共处五项原则的基础上处理国与国之间的关系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把维护世界和平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促进共同发展作为外交政策的宗旨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②④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维护国家利益是主权国家对外活呀的出发点和落脚点，故</w:t>
      </w:r>
      <w:r w:rsidR="000426A9" w:rsidRPr="0045309D">
        <w:rPr>
          <w:rFonts w:ascii="宋体" w:eastAsia="宋体" w:hAnsi="宋体" w:cs="宋体" w:hint="eastAsia"/>
          <w:color w:val="FF0000"/>
        </w:rPr>
        <w:t>①</w:t>
      </w:r>
      <w:r w:rsidR="000426A9" w:rsidRPr="0045309D">
        <w:rPr>
          <w:color w:val="FF0000"/>
        </w:rPr>
        <w:t>错误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当前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国际政治经济新秩序尚处于建立之中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③</w:t>
      </w:r>
      <w:r w:rsidR="000426A9" w:rsidRPr="0045309D">
        <w:rPr>
          <w:color w:val="FF0000"/>
        </w:rPr>
        <w:t>错误。</w:t>
      </w:r>
      <w:r w:rsidRPr="0045309D">
        <w:rPr>
          <w:color w:val="FF0000"/>
        </w:rPr>
        <w:br/>
        <w:t>19. C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由中外青年组成的</w:t>
      </w:r>
      <w:r w:rsidR="000426A9" w:rsidRPr="0045309D">
        <w:rPr>
          <w:color w:val="FF0000"/>
        </w:rPr>
        <w:t>“</w:t>
      </w:r>
      <w:r w:rsidR="000426A9" w:rsidRPr="0045309D">
        <w:rPr>
          <w:color w:val="FF0000"/>
        </w:rPr>
        <w:t>人类命运共同体</w:t>
      </w:r>
      <w:r w:rsidR="000426A9" w:rsidRPr="0045309D">
        <w:rPr>
          <w:color w:val="FF0000"/>
        </w:rPr>
        <w:t>”</w:t>
      </w:r>
      <w:r w:rsidR="000426A9" w:rsidRPr="0045309D">
        <w:rPr>
          <w:color w:val="FF0000"/>
        </w:rPr>
        <w:t>方阵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共同参加庆祝新中国成立</w:t>
      </w:r>
      <w:r w:rsidR="000426A9" w:rsidRPr="0045309D">
        <w:rPr>
          <w:color w:val="FF0000"/>
        </w:rPr>
        <w:t>70</w:t>
      </w:r>
      <w:r w:rsidR="000426A9" w:rsidRPr="0045309D">
        <w:rPr>
          <w:color w:val="FF0000"/>
        </w:rPr>
        <w:t>周年的群众游行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他们虽然制度、肤色信仰不同，但都向往和平、崇尚美好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这表明不同民族的文化有着共同的价值追求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文化交流要做到尊重差异、和睦相处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②③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我们既要认同本民族文化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又要尊重其他民族文化</w:t>
      </w:r>
      <w:r w:rsidR="000426A9" w:rsidRPr="0045309D">
        <w:rPr>
          <w:color w:val="FF0000"/>
        </w:rPr>
        <w:t>,“</w:t>
      </w:r>
      <w:r w:rsidR="000426A9" w:rsidRPr="0045309D">
        <w:rPr>
          <w:color w:val="FF0000"/>
        </w:rPr>
        <w:t>中华文</w:t>
      </w:r>
      <w:r w:rsidR="000426A9" w:rsidRPr="0045309D">
        <w:rPr>
          <w:color w:val="FF0000"/>
        </w:rPr>
        <w:t> </w:t>
      </w:r>
      <w:r w:rsidR="000426A9" w:rsidRPr="0045309D">
        <w:rPr>
          <w:color w:val="FF0000"/>
        </w:rPr>
        <w:t>化得到了世界各国的广泛认同</w:t>
      </w:r>
      <w:r w:rsidR="000426A9" w:rsidRPr="0045309D">
        <w:rPr>
          <w:color w:val="FF0000"/>
        </w:rPr>
        <w:t>”</w:t>
      </w:r>
      <w:r w:rsidR="000426A9" w:rsidRPr="0045309D">
        <w:rPr>
          <w:color w:val="FF0000"/>
        </w:rPr>
        <w:t>与事实不符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①</w:t>
      </w:r>
      <w:r w:rsidR="000426A9" w:rsidRPr="0045309D">
        <w:rPr>
          <w:color w:val="FF0000"/>
        </w:rPr>
        <w:t>错误</w:t>
      </w:r>
      <w:r w:rsidR="000426A9" w:rsidRPr="0045309D">
        <w:rPr>
          <w:color w:val="FF0000"/>
        </w:rPr>
        <w:t>;“</w:t>
      </w:r>
      <w:r w:rsidR="000426A9" w:rsidRPr="0045309D">
        <w:rPr>
          <w:color w:val="FF0000"/>
        </w:rPr>
        <w:t>文化在交流、借鉴、融合中走向同</w:t>
      </w:r>
      <w:r w:rsidR="000426A9" w:rsidRPr="0045309D">
        <w:rPr>
          <w:color w:val="FF0000"/>
        </w:rPr>
        <w:t>- .”</w:t>
      </w:r>
      <w:r w:rsidR="000426A9" w:rsidRPr="0045309D">
        <w:rPr>
          <w:color w:val="FF0000"/>
        </w:rPr>
        <w:t>违背了文化多样性的要求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④</w:t>
      </w:r>
      <w:r w:rsidR="000426A9" w:rsidRPr="0045309D">
        <w:rPr>
          <w:color w:val="FF0000"/>
        </w:rPr>
        <w:t>错误。</w:t>
      </w:r>
      <w:r w:rsidRPr="0045309D">
        <w:rPr>
          <w:color w:val="FF0000"/>
        </w:rPr>
        <w:br/>
      </w:r>
      <w:r w:rsidRPr="0045309D">
        <w:rPr>
          <w:color w:val="FF0000"/>
        </w:rPr>
        <w:lastRenderedPageBreak/>
        <w:t>20. D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表彰功勋模范人物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有利于培育和践行社会主义核心价值观，推动全社会崇尚英雄、学习英雄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弘，扬民族精神和时代精神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③④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经济、政治决定文化，故</w:t>
      </w:r>
      <w:r w:rsidR="000426A9" w:rsidRPr="0045309D">
        <w:rPr>
          <w:rFonts w:ascii="宋体" w:eastAsia="宋体" w:hAnsi="宋体" w:cs="宋体" w:hint="eastAsia"/>
          <w:color w:val="FF0000"/>
        </w:rPr>
        <w:t>①</w:t>
      </w:r>
      <w:r w:rsidR="000426A9" w:rsidRPr="0045309D">
        <w:rPr>
          <w:color w:val="FF0000"/>
        </w:rPr>
        <w:t>错误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材料没有体现推动传统文化发展，故</w:t>
      </w:r>
      <w:r w:rsidR="000426A9" w:rsidRPr="0045309D">
        <w:rPr>
          <w:rFonts w:ascii="宋体" w:eastAsia="宋体" w:hAnsi="宋体" w:cs="宋体" w:hint="eastAsia"/>
          <w:color w:val="FF0000"/>
        </w:rPr>
        <w:t>②</w:t>
      </w:r>
      <w:r w:rsidR="000426A9" w:rsidRPr="0045309D">
        <w:rPr>
          <w:color w:val="FF0000"/>
        </w:rPr>
        <w:t>不符合题意。</w:t>
      </w:r>
      <w:r w:rsidRPr="0045309D">
        <w:rPr>
          <w:color w:val="FF0000"/>
        </w:rPr>
        <w:br/>
        <w:t>21. B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斩断退路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赢得出路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体现了矛盾双方相互贯通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在</w:t>
      </w:r>
      <w:r w:rsidR="000426A9" w:rsidRPr="0045309D">
        <w:rPr>
          <w:color w:val="FF0000"/>
        </w:rPr>
        <w:t>- -</w:t>
      </w:r>
      <w:r w:rsidR="000426A9" w:rsidRPr="0045309D">
        <w:rPr>
          <w:color w:val="FF0000"/>
        </w:rPr>
        <w:t>定的条件下相互转化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color w:val="FF0000"/>
        </w:rPr>
        <w:t>B</w:t>
      </w:r>
      <w:r w:rsidR="000426A9" w:rsidRPr="0045309D">
        <w:rPr>
          <w:color w:val="FF0000"/>
        </w:rPr>
        <w:t>符合题意</w:t>
      </w:r>
      <w:r w:rsidR="000426A9" w:rsidRPr="0045309D">
        <w:rPr>
          <w:color w:val="FF0000"/>
        </w:rPr>
        <w:t>;A</w:t>
      </w:r>
      <w:r w:rsidR="000426A9" w:rsidRPr="0045309D">
        <w:rPr>
          <w:color w:val="FF0000"/>
        </w:rPr>
        <w:t>体现了用发展的观点看问题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不符合题意</w:t>
      </w:r>
      <w:r w:rsidR="000426A9" w:rsidRPr="0045309D">
        <w:rPr>
          <w:color w:val="FF0000"/>
        </w:rPr>
        <w:t>;C</w:t>
      </w:r>
      <w:r w:rsidR="000426A9" w:rsidRPr="0045309D">
        <w:rPr>
          <w:color w:val="FF0000"/>
        </w:rPr>
        <w:t>体现了事物发展的前途是光明的、道路是曲折的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不符合题意</w:t>
      </w:r>
      <w:r w:rsidR="000426A9" w:rsidRPr="0045309D">
        <w:rPr>
          <w:color w:val="FF0000"/>
        </w:rPr>
        <w:t>;D</w:t>
      </w:r>
      <w:r w:rsidR="000426A9" w:rsidRPr="0045309D">
        <w:rPr>
          <w:color w:val="FF0000"/>
        </w:rPr>
        <w:t>体现了要重视实践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不符合题意。</w:t>
      </w:r>
      <w:r w:rsidRPr="0045309D">
        <w:rPr>
          <w:color w:val="FF0000"/>
        </w:rPr>
        <w:br/>
      </w:r>
      <w:r w:rsidRPr="0045309D">
        <w:rPr>
          <w:rFonts w:hint="eastAsia"/>
          <w:color w:val="FF0000"/>
        </w:rPr>
        <w:t>2</w:t>
      </w:r>
      <w:r w:rsidRPr="0045309D">
        <w:rPr>
          <w:color w:val="FF0000"/>
        </w:rPr>
        <w:t>2. C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材料表明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事物发展的前途是光明的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道路是曲折的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辩证的否定是事物联系和发展的环节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②④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;</w:t>
      </w:r>
      <w:r w:rsidR="000426A9" w:rsidRPr="0045309D">
        <w:rPr>
          <w:rFonts w:ascii="宋体" w:eastAsia="宋体" w:hAnsi="宋体" w:cs="宋体" w:hint="eastAsia"/>
          <w:color w:val="FF0000"/>
        </w:rPr>
        <w:t>①</w:t>
      </w:r>
      <w:r w:rsidR="000426A9" w:rsidRPr="0045309D">
        <w:rPr>
          <w:color w:val="FF0000"/>
        </w:rPr>
        <w:t>属于唯物论范畴，不符合题目要求</w:t>
      </w:r>
      <w:r w:rsidR="000426A9" w:rsidRPr="0045309D">
        <w:rPr>
          <w:color w:val="FF0000"/>
        </w:rPr>
        <w:t>:</w:t>
      </w:r>
      <w:r w:rsidR="000426A9" w:rsidRPr="0045309D">
        <w:rPr>
          <w:color w:val="FF0000"/>
        </w:rPr>
        <w:t>发展的实质是事物的前进与上凸骨年陆鲍管贲源争答事物的灭亡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量变和质变是事物发展的两种状态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③</w:t>
      </w:r>
      <w:r w:rsidR="000426A9" w:rsidRPr="0045309D">
        <w:rPr>
          <w:color w:val="FF0000"/>
        </w:rPr>
        <w:t>错误。</w:t>
      </w:r>
      <w:r w:rsidRPr="0045309D">
        <w:rPr>
          <w:color w:val="FF0000"/>
        </w:rPr>
        <w:br/>
        <w:t>23. A</w:t>
      </w:r>
      <w:r w:rsidRPr="0045309D">
        <w:rPr>
          <w:rFonts w:hint="eastAsia"/>
          <w:color w:val="FF0000"/>
        </w:rPr>
        <w:t xml:space="preserve">  </w:t>
      </w:r>
      <w:r w:rsidR="000426A9" w:rsidRPr="0045309D">
        <w:rPr>
          <w:color w:val="FF0000"/>
        </w:rPr>
        <w:t>[</w:t>
      </w:r>
      <w:r w:rsidR="000426A9" w:rsidRPr="0045309D">
        <w:rPr>
          <w:color w:val="FF0000"/>
        </w:rPr>
        <w:t>解析</w:t>
      </w:r>
      <w:r w:rsidR="000426A9" w:rsidRPr="0045309D">
        <w:rPr>
          <w:color w:val="FF0000"/>
        </w:rPr>
        <w:t>]</w:t>
      </w:r>
      <w:r w:rsidR="000426A9" w:rsidRPr="0045309D">
        <w:rPr>
          <w:color w:val="FF0000"/>
        </w:rPr>
        <w:t>顺应经济社会发展的新形势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党的十九届四中全会对我国的基本经济制度作出调整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体现了一切从实际出发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实事求是</w:t>
      </w:r>
      <w:r w:rsidR="000426A9" w:rsidRPr="0045309D">
        <w:rPr>
          <w:color w:val="FF0000"/>
        </w:rPr>
        <w:t>.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①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认识是一个螺旋式的上升过程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②</w:t>
      </w:r>
      <w:r w:rsidR="000426A9" w:rsidRPr="0045309D">
        <w:rPr>
          <w:color w:val="FF0000"/>
        </w:rPr>
        <w:t>观点错误</w:t>
      </w:r>
      <w:r w:rsidR="000426A9" w:rsidRPr="0045309D">
        <w:rPr>
          <w:color w:val="FF0000"/>
        </w:rPr>
        <w:t>;</w:t>
      </w:r>
      <w:r w:rsidR="000426A9" w:rsidRPr="0045309D">
        <w:rPr>
          <w:color w:val="FF0000"/>
        </w:rPr>
        <w:t>基本经济制度属于生产关系的范時，而不是上层建筑</w:t>
      </w:r>
      <w:r w:rsidR="000426A9" w:rsidRPr="0045309D">
        <w:rPr>
          <w:color w:val="FF0000"/>
        </w:rPr>
        <w:t>,</w:t>
      </w:r>
      <w:r w:rsidR="000426A9" w:rsidRPr="0045309D">
        <w:rPr>
          <w:color w:val="FF0000"/>
        </w:rPr>
        <w:t>故</w:t>
      </w:r>
      <w:r w:rsidR="000426A9" w:rsidRPr="0045309D">
        <w:rPr>
          <w:rFonts w:ascii="宋体" w:eastAsia="宋体" w:hAnsi="宋体" w:cs="宋体" w:hint="eastAsia"/>
          <w:color w:val="FF0000"/>
        </w:rPr>
        <w:t>③</w:t>
      </w:r>
      <w:r w:rsidR="000426A9" w:rsidRPr="0045309D">
        <w:rPr>
          <w:color w:val="FF0000"/>
        </w:rPr>
        <w:t>正确</w:t>
      </w:r>
      <w:r w:rsidR="000426A9" w:rsidRPr="0045309D">
        <w:rPr>
          <w:color w:val="FF0000"/>
        </w:rPr>
        <w:t>,</w:t>
      </w:r>
      <w:r w:rsidR="000426A9" w:rsidRPr="0045309D">
        <w:rPr>
          <w:rFonts w:ascii="宋体" w:eastAsia="宋体" w:hAnsi="宋体" w:cs="宋体" w:hint="eastAsia"/>
          <w:color w:val="FF0000"/>
        </w:rPr>
        <w:t>④</w:t>
      </w:r>
      <w:r w:rsidR="000426A9" w:rsidRPr="0045309D">
        <w:rPr>
          <w:color w:val="FF0000"/>
        </w:rPr>
        <w:t>不符合题意。</w:t>
      </w:r>
      <w:r w:rsidRPr="0045309D">
        <w:rPr>
          <w:color w:val="FF0000"/>
        </w:rPr>
        <w:br/>
      </w:r>
      <w:r w:rsidR="000426A9" w:rsidRPr="0045309D">
        <w:rPr>
          <w:color w:val="FF0000"/>
        </w:rPr>
        <w:t>38.[</w:t>
      </w:r>
      <w:r w:rsidR="000426A9" w:rsidRPr="0045309D">
        <w:rPr>
          <w:color w:val="FF0000"/>
        </w:rPr>
        <w:t>参考答案</w:t>
      </w:r>
      <w:r w:rsidR="000426A9" w:rsidRPr="0045309D">
        <w:rPr>
          <w:color w:val="FF0000"/>
        </w:rPr>
        <w:t>]</w:t>
      </w:r>
    </w:p>
    <w:p w:rsidR="002549D0" w:rsidRDefault="000426A9" w:rsidP="002549D0">
      <w:pPr>
        <w:shd w:val="clear" w:color="auto" w:fill="FFFFFF"/>
        <w:adjustRightInd/>
        <w:snapToGrid/>
        <w:spacing w:after="0"/>
        <w:ind w:firstLineChars="150" w:firstLine="330"/>
        <w:rPr>
          <w:rFonts w:hint="eastAsia"/>
          <w:color w:val="FF0000"/>
        </w:rPr>
      </w:pPr>
      <w:r w:rsidRPr="0045309D">
        <w:rPr>
          <w:color w:val="FF0000"/>
        </w:rPr>
        <w:t>增加信息消费有效供给</w:t>
      </w:r>
      <w:r w:rsidRPr="0045309D">
        <w:rPr>
          <w:color w:val="FF0000"/>
        </w:rPr>
        <w:t>.</w:t>
      </w:r>
      <w:r w:rsidRPr="0045309D">
        <w:rPr>
          <w:color w:val="FF0000"/>
        </w:rPr>
        <w:t>助力供给侧结构性改革，推动产业转型升级</w:t>
      </w:r>
      <w:r w:rsidRPr="0045309D">
        <w:rPr>
          <w:color w:val="FF0000"/>
        </w:rPr>
        <w:t>,</w:t>
      </w:r>
      <w:r w:rsidRPr="0045309D">
        <w:rPr>
          <w:color w:val="FF0000"/>
        </w:rPr>
        <w:t>拉动经济增长</w:t>
      </w:r>
      <w:r w:rsidRPr="0045309D">
        <w:rPr>
          <w:color w:val="FF0000"/>
        </w:rPr>
        <w:t>;(4</w:t>
      </w:r>
      <w:r w:rsidRPr="0045309D">
        <w:rPr>
          <w:color w:val="FF0000"/>
        </w:rPr>
        <w:t>分</w:t>
      </w:r>
      <w:r w:rsidRPr="0045309D">
        <w:rPr>
          <w:color w:val="FF0000"/>
        </w:rPr>
        <w:t>)</w:t>
      </w:r>
    </w:p>
    <w:p w:rsidR="002549D0" w:rsidRDefault="000426A9" w:rsidP="002549D0">
      <w:pPr>
        <w:shd w:val="clear" w:color="auto" w:fill="FFFFFF"/>
        <w:adjustRightInd/>
        <w:snapToGrid/>
        <w:spacing w:after="0"/>
        <w:ind w:firstLineChars="150" w:firstLine="330"/>
        <w:rPr>
          <w:rFonts w:hint="eastAsia"/>
          <w:color w:val="FF0000"/>
        </w:rPr>
      </w:pPr>
      <w:r w:rsidRPr="0045309D">
        <w:rPr>
          <w:color w:val="FF0000"/>
        </w:rPr>
        <w:t>推动信息消费的扩大和升级</w:t>
      </w:r>
      <w:r w:rsidRPr="0045309D">
        <w:rPr>
          <w:color w:val="FF0000"/>
        </w:rPr>
        <w:t>,</w:t>
      </w:r>
      <w:r w:rsidRPr="0045309D">
        <w:rPr>
          <w:color w:val="FF0000"/>
        </w:rPr>
        <w:t>释放内需潜力</w:t>
      </w:r>
      <w:r w:rsidRPr="0045309D">
        <w:rPr>
          <w:color w:val="FF0000"/>
        </w:rPr>
        <w:t>,</w:t>
      </w:r>
      <w:r w:rsidRPr="0045309D">
        <w:rPr>
          <w:color w:val="FF0000"/>
        </w:rPr>
        <w:t>提升消费品质</w:t>
      </w:r>
      <w:r w:rsidRPr="0045309D">
        <w:rPr>
          <w:color w:val="FF0000"/>
        </w:rPr>
        <w:t>,</w:t>
      </w:r>
      <w:r w:rsidRPr="0045309D">
        <w:rPr>
          <w:color w:val="FF0000"/>
        </w:rPr>
        <w:t>满足消费者美好生活需要</w:t>
      </w:r>
      <w:r w:rsidRPr="0045309D">
        <w:rPr>
          <w:color w:val="FF0000"/>
        </w:rPr>
        <w:t>;(3</w:t>
      </w:r>
      <w:r w:rsidRPr="0045309D">
        <w:rPr>
          <w:color w:val="FF0000"/>
        </w:rPr>
        <w:t>分</w:t>
      </w:r>
      <w:r w:rsidRPr="0045309D">
        <w:rPr>
          <w:color w:val="FF0000"/>
        </w:rPr>
        <w:t>)</w:t>
      </w:r>
    </w:p>
    <w:p w:rsidR="002549D0" w:rsidRDefault="000426A9" w:rsidP="002549D0">
      <w:pPr>
        <w:shd w:val="clear" w:color="auto" w:fill="FFFFFF"/>
        <w:adjustRightInd/>
        <w:snapToGrid/>
        <w:spacing w:after="0"/>
        <w:ind w:firstLineChars="150" w:firstLine="330"/>
        <w:rPr>
          <w:rFonts w:hint="eastAsia"/>
          <w:color w:val="FF0000"/>
        </w:rPr>
      </w:pPr>
      <w:r w:rsidRPr="0045309D">
        <w:rPr>
          <w:color w:val="FF0000"/>
        </w:rPr>
        <w:t>贯彻新发展理念，激发创新活力</w:t>
      </w:r>
      <w:r w:rsidRPr="0045309D">
        <w:rPr>
          <w:color w:val="FF0000"/>
        </w:rPr>
        <w:t>,</w:t>
      </w:r>
      <w:r w:rsidRPr="0045309D">
        <w:rPr>
          <w:color w:val="FF0000"/>
        </w:rPr>
        <w:t>促进技术进步和生产效率提升</w:t>
      </w:r>
      <w:r w:rsidRPr="0045309D">
        <w:rPr>
          <w:color w:val="FF0000"/>
        </w:rPr>
        <w:t>,</w:t>
      </w:r>
      <w:r w:rsidRPr="0045309D">
        <w:rPr>
          <w:color w:val="FF0000"/>
        </w:rPr>
        <w:t>推动经济高质量发展</w:t>
      </w:r>
      <w:r w:rsidRPr="0045309D">
        <w:rPr>
          <w:color w:val="FF0000"/>
        </w:rPr>
        <w:t>;(4</w:t>
      </w:r>
      <w:r w:rsidRPr="0045309D">
        <w:rPr>
          <w:color w:val="FF0000"/>
        </w:rPr>
        <w:t>分</w:t>
      </w:r>
      <w:r w:rsidRPr="0045309D">
        <w:rPr>
          <w:color w:val="FF0000"/>
        </w:rPr>
        <w:t>)</w:t>
      </w:r>
    </w:p>
    <w:p w:rsidR="002549D0" w:rsidRDefault="000426A9" w:rsidP="002549D0">
      <w:pPr>
        <w:shd w:val="clear" w:color="auto" w:fill="FFFFFF"/>
        <w:adjustRightInd/>
        <w:snapToGrid/>
        <w:spacing w:after="0"/>
        <w:ind w:firstLineChars="150" w:firstLine="330"/>
        <w:rPr>
          <w:rFonts w:hint="eastAsia"/>
          <w:color w:val="FF0000"/>
        </w:rPr>
      </w:pPr>
      <w:r w:rsidRPr="0045309D">
        <w:rPr>
          <w:color w:val="FF0000"/>
        </w:rPr>
        <w:t>拓展国际市场空间，</w:t>
      </w:r>
      <w:r w:rsidRPr="0045309D">
        <w:rPr>
          <w:color w:val="FF0000"/>
        </w:rPr>
        <w:t> </w:t>
      </w:r>
      <w:r w:rsidRPr="0045309D">
        <w:rPr>
          <w:color w:val="FF0000"/>
        </w:rPr>
        <w:t>提升我国产品的国际竞争力</w:t>
      </w:r>
      <w:r w:rsidRPr="0045309D">
        <w:rPr>
          <w:color w:val="FF0000"/>
        </w:rPr>
        <w:t>,</w:t>
      </w:r>
      <w:r w:rsidRPr="0045309D">
        <w:rPr>
          <w:color w:val="FF0000"/>
        </w:rPr>
        <w:t>增强我国的综合国力。</w:t>
      </w:r>
      <w:r w:rsidRPr="0045309D">
        <w:rPr>
          <w:color w:val="FF0000"/>
        </w:rPr>
        <w:t>(3 </w:t>
      </w:r>
      <w:r w:rsidRPr="0045309D">
        <w:rPr>
          <w:color w:val="FF0000"/>
        </w:rPr>
        <w:t>分</w:t>
      </w:r>
      <w:r w:rsidRPr="0045309D">
        <w:rPr>
          <w:color w:val="FF0000"/>
        </w:rPr>
        <w:t>)</w:t>
      </w:r>
    </w:p>
    <w:p w:rsidR="004358AB" w:rsidRPr="0045309D" w:rsidRDefault="000426A9" w:rsidP="002549D0">
      <w:pPr>
        <w:shd w:val="clear" w:color="auto" w:fill="FFFFFF"/>
        <w:adjustRightInd/>
        <w:snapToGrid/>
        <w:spacing w:after="0"/>
        <w:ind w:firstLineChars="150" w:firstLine="330"/>
        <w:rPr>
          <w:rFonts w:ascii="微软雅黑" w:hAnsi="微软雅黑" w:cs="宋体"/>
          <w:color w:val="FF0000"/>
          <w:spacing w:val="8"/>
          <w:sz w:val="26"/>
          <w:szCs w:val="26"/>
        </w:rPr>
      </w:pPr>
      <w:r w:rsidRPr="0045309D">
        <w:rPr>
          <w:color w:val="FF0000"/>
        </w:rPr>
        <w:t>(</w:t>
      </w:r>
      <w:r w:rsidRPr="0045309D">
        <w:rPr>
          <w:color w:val="FF0000"/>
        </w:rPr>
        <w:t>如从</w:t>
      </w:r>
      <w:r w:rsidRPr="0045309D">
        <w:rPr>
          <w:color w:val="FF0000"/>
        </w:rPr>
        <w:t>“</w:t>
      </w:r>
      <w:r w:rsidRPr="0045309D">
        <w:rPr>
          <w:color w:val="FF0000"/>
        </w:rPr>
        <w:t>拉动投资、推动基础设施建设、扩大就业、促进实体经济发展</w:t>
      </w:r>
      <w:r w:rsidRPr="0045309D">
        <w:rPr>
          <w:color w:val="FF0000"/>
        </w:rPr>
        <w:t>”</w:t>
      </w:r>
      <w:r w:rsidRPr="0045309D">
        <w:rPr>
          <w:color w:val="FF0000"/>
        </w:rPr>
        <w:t>等角度回答</w:t>
      </w:r>
      <w:r w:rsidRPr="0045309D">
        <w:rPr>
          <w:color w:val="FF0000"/>
        </w:rPr>
        <w:t>,</w:t>
      </w:r>
      <w:r w:rsidRPr="0045309D">
        <w:rPr>
          <w:color w:val="FF0000"/>
        </w:rPr>
        <w:t>言之有理可酌情给分</w:t>
      </w:r>
      <w:r w:rsidRPr="0045309D">
        <w:rPr>
          <w:color w:val="FF0000"/>
        </w:rPr>
        <w:t>)</w:t>
      </w:r>
      <w:r w:rsidRPr="0045309D">
        <w:rPr>
          <w:color w:val="FF0000"/>
        </w:rPr>
        <w:br/>
      </w:r>
      <w:r w:rsidRPr="0045309D">
        <w:rPr>
          <w:color w:val="FF0000"/>
        </w:rPr>
        <w:br/>
        <w:t>[</w:t>
      </w:r>
      <w:r w:rsidRPr="0045309D">
        <w:rPr>
          <w:color w:val="FF0000"/>
        </w:rPr>
        <w:t>解析</w:t>
      </w:r>
      <w:r w:rsidRPr="0045309D">
        <w:rPr>
          <w:color w:val="FF0000"/>
        </w:rPr>
        <w:t>]</w:t>
      </w:r>
      <w:r w:rsidRPr="0045309D">
        <w:rPr>
          <w:color w:val="FF0000"/>
        </w:rPr>
        <w:t>解答本题的关键在于全面分析材料</w:t>
      </w:r>
      <w:r w:rsidRPr="0045309D">
        <w:rPr>
          <w:color w:val="FF0000"/>
        </w:rPr>
        <w:t>,</w:t>
      </w:r>
      <w:r w:rsidRPr="0045309D">
        <w:rPr>
          <w:color w:val="FF0000"/>
        </w:rPr>
        <w:t>准确提取材料信息，多层次、多角度回答问题。</w:t>
      </w:r>
      <w:r w:rsidRPr="0045309D">
        <w:rPr>
          <w:color w:val="FF0000"/>
        </w:rPr>
        <w:t>5G</w:t>
      </w:r>
      <w:r w:rsidRPr="0045309D">
        <w:rPr>
          <w:color w:val="FF0000"/>
        </w:rPr>
        <w:t>技术的发展</w:t>
      </w:r>
      <w:r w:rsidRPr="0045309D">
        <w:rPr>
          <w:color w:val="FF0000"/>
        </w:rPr>
        <w:t>,</w:t>
      </w:r>
      <w:r w:rsidRPr="0045309D">
        <w:rPr>
          <w:color w:val="FF0000"/>
        </w:rPr>
        <w:t>可以增加有效供给和需求</w:t>
      </w:r>
      <w:r w:rsidRPr="0045309D">
        <w:rPr>
          <w:color w:val="FF0000"/>
        </w:rPr>
        <w:t>,</w:t>
      </w:r>
      <w:r w:rsidRPr="0045309D">
        <w:rPr>
          <w:color w:val="FF0000"/>
        </w:rPr>
        <w:t>提升消费品质</w:t>
      </w:r>
      <w:r w:rsidRPr="0045309D">
        <w:rPr>
          <w:color w:val="FF0000"/>
        </w:rPr>
        <w:t>,</w:t>
      </w:r>
      <w:r w:rsidRPr="0045309D">
        <w:rPr>
          <w:color w:val="FF0000"/>
        </w:rPr>
        <w:t>激发创新活力</w:t>
      </w:r>
      <w:r w:rsidRPr="0045309D">
        <w:rPr>
          <w:color w:val="FF0000"/>
        </w:rPr>
        <w:t>.</w:t>
      </w:r>
      <w:r w:rsidRPr="0045309D">
        <w:rPr>
          <w:color w:val="FF0000"/>
        </w:rPr>
        <w:t>转变发展方式</w:t>
      </w:r>
      <w:r w:rsidRPr="0045309D">
        <w:rPr>
          <w:color w:val="FF0000"/>
        </w:rPr>
        <w:t>,</w:t>
      </w:r>
      <w:r w:rsidRPr="0045309D">
        <w:rPr>
          <w:color w:val="FF0000"/>
        </w:rPr>
        <w:t>拓展国际市场空间</w:t>
      </w:r>
      <w:r w:rsidRPr="0045309D">
        <w:rPr>
          <w:color w:val="FF0000"/>
        </w:rPr>
        <w:t>,</w:t>
      </w:r>
      <w:r w:rsidRPr="0045309D">
        <w:rPr>
          <w:color w:val="FF0000"/>
        </w:rPr>
        <w:t>推动经济高质量发展</w:t>
      </w:r>
      <w:r w:rsidRPr="0045309D">
        <w:rPr>
          <w:color w:val="FF0000"/>
        </w:rPr>
        <w:t>,</w:t>
      </w:r>
      <w:r w:rsidRPr="0045309D">
        <w:rPr>
          <w:color w:val="FF0000"/>
        </w:rPr>
        <w:t>增强我国的综合国力。解答时，应将这些内容合理、有序地进行组织</w:t>
      </w:r>
      <w:r w:rsidRPr="0045309D">
        <w:rPr>
          <w:color w:val="FF0000"/>
        </w:rPr>
        <w:t>,</w:t>
      </w:r>
      <w:r w:rsidRPr="0045309D">
        <w:rPr>
          <w:color w:val="FF0000"/>
        </w:rPr>
        <w:t>做到要点明确、条理清晰。</w:t>
      </w:r>
      <w:r w:rsidRPr="0045309D">
        <w:rPr>
          <w:color w:val="FF0000"/>
        </w:rPr>
        <w:br/>
      </w:r>
      <w:r w:rsidRPr="0045309D">
        <w:rPr>
          <w:color w:val="FF0000"/>
        </w:rPr>
        <w:br/>
      </w:r>
    </w:p>
    <w:sectPr w:rsidR="004358AB" w:rsidRPr="0045309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426A9"/>
    <w:rsid w:val="002549D0"/>
    <w:rsid w:val="00323B43"/>
    <w:rsid w:val="003D37D8"/>
    <w:rsid w:val="00426133"/>
    <w:rsid w:val="004358AB"/>
    <w:rsid w:val="0045309D"/>
    <w:rsid w:val="0088090E"/>
    <w:rsid w:val="008B7726"/>
    <w:rsid w:val="008E4814"/>
    <w:rsid w:val="00D31D50"/>
    <w:rsid w:val="00D9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6</cp:revision>
  <dcterms:created xsi:type="dcterms:W3CDTF">2008-09-11T17:20:00Z</dcterms:created>
  <dcterms:modified xsi:type="dcterms:W3CDTF">2010-12-31T18:38:00Z</dcterms:modified>
</cp:coreProperties>
</file>