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810" w:rsidRPr="00DE2810" w:rsidRDefault="00DE2810" w:rsidP="00DE2810">
      <w:pPr>
        <w:widowControl/>
        <w:spacing w:line="360" w:lineRule="auto"/>
        <w:jc w:val="center"/>
        <w:rPr>
          <w:rFonts w:ascii="宋体" w:eastAsia="宋体" w:hAnsi="宋体" w:cs="Times New Roman"/>
          <w:b/>
          <w:color w:val="000000"/>
          <w:kern w:val="0"/>
          <w:sz w:val="32"/>
          <w:szCs w:val="32"/>
        </w:rPr>
      </w:pPr>
      <w:r w:rsidRPr="00DE2810">
        <w:rPr>
          <w:rFonts w:ascii="宋体" w:eastAsia="宋体" w:hAnsi="宋体" w:cs="Times New Roman" w:hint="eastAsia"/>
          <w:b/>
          <w:color w:val="000000"/>
          <w:kern w:val="0"/>
          <w:sz w:val="32"/>
          <w:szCs w:val="32"/>
        </w:rPr>
        <w:t>第</w:t>
      </w:r>
      <w:r w:rsidRPr="00DE2810">
        <w:rPr>
          <w:rFonts w:ascii="宋体" w:eastAsia="宋体" w:hAnsi="宋体" w:cs="Times New Roman"/>
          <w:b/>
          <w:color w:val="000000"/>
          <w:kern w:val="0"/>
          <w:sz w:val="32"/>
          <w:szCs w:val="32"/>
        </w:rPr>
        <w:t>1</w:t>
      </w:r>
      <w:r w:rsidRPr="00DE2810">
        <w:rPr>
          <w:rFonts w:ascii="宋体" w:eastAsia="宋体" w:hAnsi="宋体" w:cs="Times New Roman" w:hint="eastAsia"/>
          <w:b/>
          <w:color w:val="000000"/>
          <w:kern w:val="0"/>
          <w:sz w:val="32"/>
          <w:szCs w:val="32"/>
        </w:rPr>
        <w:t>讲</w:t>
      </w:r>
      <w:r w:rsidRPr="00DE2810">
        <w:rPr>
          <w:rFonts w:ascii="宋体" w:eastAsia="宋体" w:hAnsi="宋体" w:cs="Times New Roman"/>
          <w:b/>
          <w:color w:val="000000"/>
          <w:kern w:val="0"/>
          <w:sz w:val="32"/>
          <w:szCs w:val="32"/>
        </w:rPr>
        <w:t xml:space="preserve">　</w:t>
      </w:r>
      <w:r w:rsidRPr="00DE2810">
        <w:rPr>
          <w:rFonts w:ascii="宋体" w:eastAsia="宋体" w:hAnsi="宋体" w:cs="Times New Roman" w:hint="eastAsia"/>
          <w:b/>
          <w:color w:val="000000"/>
          <w:kern w:val="0"/>
          <w:sz w:val="32"/>
          <w:szCs w:val="32"/>
        </w:rPr>
        <w:t>走近细胞</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 xml:space="preserve">　　　　　　　　　　　　　　　　　</w:t>
      </w:r>
      <w:r w:rsidRPr="00DE2810">
        <w:rPr>
          <w:rFonts w:ascii="宋体" w:eastAsia="宋体" w:hAnsi="宋体" w:cs="Times New Roman"/>
          <w:noProof/>
          <w:color w:val="000000"/>
          <w:kern w:val="0"/>
          <w:szCs w:val="21"/>
        </w:rPr>
        <w:drawing>
          <wp:inline distT="0" distB="0" distL="0" distR="0">
            <wp:extent cx="847725" cy="190500"/>
            <wp:effectExtent l="0" t="0" r="9525" b="0"/>
            <wp:docPr id="24" name="图片 24" descr="id:21474922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基础巩固.EPS" descr="id:2147492229;FounderC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w:t>
      </w:r>
      <w:r w:rsidRPr="00DE2810">
        <w:rPr>
          <w:rFonts w:ascii="宋体" w:eastAsia="宋体" w:hAnsi="宋体" w:cs="Times New Roman" w:hint="eastAsia"/>
          <w:color w:val="000000"/>
          <w:kern w:val="0"/>
          <w:szCs w:val="21"/>
        </w:rPr>
        <w:t xml:space="preserve"> 下列关于生命系统结构层次的说法</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病毒不具有细胞结构</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故其生命活动与细胞无关</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某草原上所有兔子属于生命系统的群落层次</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酵母菌属于生命系统结构层次中的细胞层次和个体层次</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地球上所有的生物构成地球上最大的生命系统</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2.</w:t>
      </w:r>
      <w:r w:rsidRPr="00DE2810">
        <w:rPr>
          <w:rFonts w:ascii="宋体" w:eastAsia="宋体" w:hAnsi="宋体" w:cs="Times New Roman" w:hint="eastAsia"/>
          <w:color w:val="000000"/>
          <w:kern w:val="0"/>
          <w:szCs w:val="21"/>
        </w:rPr>
        <w:t>下列关于“系统”的叙述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错误的是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分子和原子是系统但不是生命系统</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细胞是能独立完成生命活动的最小系统</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蓝藻依赖其生物膜系统完成各项生命活动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植物体内不具有“系统”这一生命结构层次</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3.</w:t>
      </w:r>
      <w:r w:rsidRPr="00DE2810">
        <w:rPr>
          <w:rFonts w:ascii="宋体" w:eastAsia="宋体" w:hAnsi="宋体" w:cs="Times New Roman" w:hint="eastAsia"/>
          <w:color w:val="000000"/>
          <w:kern w:val="0"/>
          <w:szCs w:val="21"/>
        </w:rPr>
        <w:t>细胞学说揭示了</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 xml:space="preserve">细胞为什么要产生新细胞                </w:t>
      </w: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原核细胞与真核细胞的区别</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 xml:space="preserve">细胞及生物体结构的统一性              </w:t>
      </w: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认识细胞经历了艰难曲折的过程</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4.</w:t>
      </w:r>
      <w:r w:rsidRPr="00DE2810">
        <w:rPr>
          <w:rFonts w:ascii="宋体" w:eastAsia="宋体" w:hAnsi="宋体" w:cs="Times New Roman" w:hint="eastAsia"/>
          <w:color w:val="000000"/>
          <w:kern w:val="0"/>
          <w:szCs w:val="21"/>
        </w:rPr>
        <w:t>下列能支持“病毒的起源是在细胞产生之后”观点的是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有些病毒具有极其类似于细胞膜的磷脂双分子层结构</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病毒结构最简单</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一般只由核酸和蛋白质两类分子组成</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所有病毒都是营寄生生活</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离开活细胞将不能进行新陈代谢</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有些病毒的核酸与细胞</w:t>
      </w:r>
      <w:r w:rsidRPr="00DE2810">
        <w:rPr>
          <w:rFonts w:ascii="宋体" w:eastAsia="宋体" w:hAnsi="宋体" w:cs="Times New Roman"/>
          <w:color w:val="000000"/>
          <w:kern w:val="0"/>
          <w:szCs w:val="21"/>
        </w:rPr>
        <w:t>DNA</w:t>
      </w:r>
      <w:r w:rsidRPr="00DE2810">
        <w:rPr>
          <w:rFonts w:ascii="宋体" w:eastAsia="宋体" w:hAnsi="宋体" w:cs="Times New Roman" w:hint="eastAsia"/>
          <w:color w:val="000000"/>
          <w:kern w:val="0"/>
          <w:szCs w:val="21"/>
        </w:rPr>
        <w:t>的某些片段的序列十分相似</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5.</w:t>
      </w:r>
      <w:r w:rsidRPr="00DE2810">
        <w:rPr>
          <w:rFonts w:ascii="宋体" w:eastAsia="宋体" w:hAnsi="宋体" w:cs="Times New Roman" w:hint="eastAsia"/>
          <w:color w:val="000000"/>
          <w:kern w:val="0"/>
          <w:szCs w:val="21"/>
        </w:rPr>
        <w:t>下列关于原核生物的叙述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错误的是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 xml:space="preserve">大肠杆菌的细胞内有核糖体              </w:t>
      </w: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细胞对物质的吸收具有选择性</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拟核区中含有环状的</w:t>
      </w:r>
      <w:r w:rsidRPr="00DE2810">
        <w:rPr>
          <w:rFonts w:ascii="宋体" w:eastAsia="宋体" w:hAnsi="宋体" w:cs="Times New Roman"/>
          <w:color w:val="000000"/>
          <w:kern w:val="0"/>
          <w:szCs w:val="21"/>
        </w:rPr>
        <w:t>DNA</w:t>
      </w:r>
      <w:r w:rsidRPr="00DE2810">
        <w:rPr>
          <w:rFonts w:ascii="宋体" w:eastAsia="宋体" w:hAnsi="宋体" w:cs="Times New Roman" w:hint="eastAsia"/>
          <w:color w:val="000000"/>
          <w:kern w:val="0"/>
          <w:szCs w:val="21"/>
        </w:rPr>
        <w:t xml:space="preserve">分子            </w:t>
      </w: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蓝藻细胞的叶绿体中含有叶绿素</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6.</w:t>
      </w:r>
      <w:r w:rsidRPr="00DE2810">
        <w:rPr>
          <w:rFonts w:ascii="宋体" w:eastAsia="宋体" w:hAnsi="宋体" w:cs="Times New Roman" w:hint="eastAsia"/>
          <w:color w:val="000000"/>
          <w:kern w:val="0"/>
          <w:szCs w:val="21"/>
        </w:rPr>
        <w:t>下列有关蓝藻细胞结构与功能的叙述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A.DNA</w:t>
      </w:r>
      <w:r w:rsidRPr="00DE2810">
        <w:rPr>
          <w:rFonts w:ascii="宋体" w:eastAsia="宋体" w:hAnsi="宋体" w:cs="Times New Roman" w:hint="eastAsia"/>
          <w:color w:val="000000"/>
          <w:kern w:val="0"/>
          <w:szCs w:val="21"/>
        </w:rPr>
        <w:t>周围分布着大量的核糖体</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通过</w:t>
      </w:r>
      <w:r w:rsidRPr="00DE2810">
        <w:rPr>
          <w:rFonts w:ascii="宋体" w:eastAsia="宋体" w:hAnsi="宋体" w:cs="Times New Roman"/>
          <w:color w:val="000000"/>
          <w:kern w:val="0"/>
          <w:szCs w:val="21"/>
        </w:rPr>
        <w:t>RNA</w:t>
      </w:r>
      <w:r w:rsidRPr="00DE2810">
        <w:rPr>
          <w:rFonts w:ascii="宋体" w:eastAsia="宋体" w:hAnsi="宋体" w:cs="Times New Roman" w:hint="eastAsia"/>
          <w:color w:val="000000"/>
          <w:kern w:val="0"/>
          <w:szCs w:val="21"/>
        </w:rPr>
        <w:t>传递遗传信息合成多肽</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细胞中无内质网、高尔基体等细胞器</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不能对蛋白质进行加工</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C.DNA</w:t>
      </w:r>
      <w:r w:rsidRPr="00DE2810">
        <w:rPr>
          <w:rFonts w:ascii="宋体" w:eastAsia="宋体" w:hAnsi="宋体" w:cs="Times New Roman" w:hint="eastAsia"/>
          <w:color w:val="000000"/>
          <w:kern w:val="0"/>
          <w:szCs w:val="21"/>
        </w:rPr>
        <w:t>分子裸露不形成染色体</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但基因的传递遵循孟德尔遗传定律</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蓝藻细胞的有氧呼吸和光合作用分别在线粒体和叶绿体中完成</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7.</w:t>
      </w:r>
      <w:r w:rsidRPr="00DE2810">
        <w:rPr>
          <w:rFonts w:ascii="宋体" w:eastAsia="宋体" w:hAnsi="宋体" w:cs="Times New Roman" w:hint="eastAsia"/>
          <w:color w:val="000000"/>
          <w:kern w:val="0"/>
          <w:szCs w:val="21"/>
        </w:rPr>
        <w:t>下列关于真核生物和原核生物的说法</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lastRenderedPageBreak/>
        <w:t>A.</w:t>
      </w:r>
      <w:r w:rsidRPr="00DE2810">
        <w:rPr>
          <w:rFonts w:ascii="宋体" w:eastAsia="宋体" w:hAnsi="宋体" w:cs="Times New Roman" w:hint="eastAsia"/>
          <w:color w:val="000000"/>
          <w:kern w:val="0"/>
          <w:szCs w:val="21"/>
        </w:rPr>
        <w:t>酵母菌的拟核区是一个大型环状</w:t>
      </w:r>
      <w:r w:rsidRPr="00DE2810">
        <w:rPr>
          <w:rFonts w:ascii="宋体" w:eastAsia="宋体" w:hAnsi="宋体" w:cs="Times New Roman"/>
          <w:color w:val="000000"/>
          <w:kern w:val="0"/>
          <w:szCs w:val="21"/>
        </w:rPr>
        <w:t>DNA</w:t>
      </w:r>
      <w:r w:rsidRPr="00DE2810">
        <w:rPr>
          <w:rFonts w:ascii="宋体" w:eastAsia="宋体" w:hAnsi="宋体" w:cs="Times New Roman" w:hint="eastAsia"/>
          <w:color w:val="000000"/>
          <w:kern w:val="0"/>
          <w:szCs w:val="21"/>
        </w:rPr>
        <w:t>分子</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黑藻进行光合作用的场所是叶绿体</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用高倍显微镜观察细胞发现没有叶绿体</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则该细胞一定不是植物细胞</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真核细胞中</w:t>
      </w:r>
      <w:r w:rsidRPr="00DE2810">
        <w:rPr>
          <w:rFonts w:ascii="宋体" w:eastAsia="宋体" w:hAnsi="宋体" w:cs="Times New Roman"/>
          <w:color w:val="000000"/>
          <w:kern w:val="0"/>
          <w:szCs w:val="21"/>
        </w:rPr>
        <w:t>,DNA</w:t>
      </w:r>
      <w:r w:rsidRPr="00DE2810">
        <w:rPr>
          <w:rFonts w:ascii="宋体" w:eastAsia="宋体" w:hAnsi="宋体" w:cs="Times New Roman" w:hint="eastAsia"/>
          <w:color w:val="000000"/>
          <w:kern w:val="0"/>
          <w:szCs w:val="21"/>
        </w:rPr>
        <w:t>的复制只发生在细胞核中</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8.</w:t>
      </w:r>
      <w:r w:rsidRPr="00DE2810">
        <w:rPr>
          <w:rFonts w:ascii="宋体" w:eastAsia="宋体" w:hAnsi="宋体" w:cs="Times New Roman" w:hint="eastAsia"/>
          <w:color w:val="000000"/>
          <w:kern w:val="0"/>
          <w:szCs w:val="21"/>
        </w:rPr>
        <w:t>下列有关显微镜使用的叙述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错误的是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观察切片时</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先用低倍镜再换用高倍镜</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其原因是低倍镜视野大</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易找到目标</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从低倍镜转到高倍镜时</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两眼必须从显微镜侧面注视</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制作口腔上皮细胞装片时</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为防止产生气泡</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首先在载玻片上滴加</w:t>
      </w:r>
      <w:r w:rsidRPr="00DE2810">
        <w:rPr>
          <w:rFonts w:ascii="宋体" w:eastAsia="宋体" w:hAnsi="宋体" w:cs="Times New Roman"/>
          <w:color w:val="000000"/>
          <w:kern w:val="0"/>
          <w:szCs w:val="21"/>
        </w:rPr>
        <w:t>1~2</w:t>
      </w:r>
      <w:r w:rsidRPr="00DE2810">
        <w:rPr>
          <w:rFonts w:ascii="宋体" w:eastAsia="宋体" w:hAnsi="宋体" w:cs="Times New Roman" w:hint="eastAsia"/>
          <w:color w:val="000000"/>
          <w:kern w:val="0"/>
          <w:szCs w:val="21"/>
        </w:rPr>
        <w:t>滴清水</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然后再直接盖上盖玻片</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显微镜对光时</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应让低倍镜对准通光孔</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847725" cy="190500"/>
            <wp:effectExtent l="0" t="0" r="9525" b="0"/>
            <wp:docPr id="23" name="图片 23" descr="id:21474922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能力提升.EPS" descr="id:2147492236;FounderC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9.</w:t>
      </w:r>
      <w:r w:rsidRPr="00DE2810">
        <w:rPr>
          <w:rFonts w:ascii="宋体" w:eastAsia="宋体" w:hAnsi="宋体" w:cs="Times New Roman" w:hint="eastAsia"/>
          <w:color w:val="000000"/>
          <w:kern w:val="0"/>
          <w:szCs w:val="21"/>
        </w:rPr>
        <w:t>下列关于大肠杆菌和酵母菌的叙述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都是单细胞真核生物</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系统的边界都是细胞壁</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二者的细胞结构虽然不同</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但其主要的遗传物质都是</w:t>
      </w:r>
      <w:r w:rsidRPr="00DE2810">
        <w:rPr>
          <w:rFonts w:ascii="宋体" w:eastAsia="宋体" w:hAnsi="宋体" w:cs="Times New Roman"/>
          <w:color w:val="000000"/>
          <w:kern w:val="0"/>
          <w:szCs w:val="21"/>
        </w:rPr>
        <w:t>DNA</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都能将有机物分解成无机物</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是生态系统的必备成分之一</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10.</w:t>
      </w:r>
      <w:r w:rsidRPr="00DE2810">
        <w:rPr>
          <w:rFonts w:ascii="宋体" w:eastAsia="宋体" w:hAnsi="宋体" w:cs="Times New Roman" w:hint="eastAsia"/>
          <w:color w:val="000000"/>
          <w:kern w:val="0"/>
          <w:szCs w:val="21"/>
        </w:rPr>
        <w:t>某人感染了“网红细菌”——</w:t>
      </w:r>
      <w:r w:rsidRPr="00DE2810">
        <w:rPr>
          <w:rFonts w:ascii="宋体" w:eastAsia="宋体" w:hAnsi="宋体" w:cs="Times New Roman"/>
          <w:color w:val="000000"/>
          <w:kern w:val="0"/>
          <w:szCs w:val="21"/>
        </w:rPr>
        <w:t>MRSA,</w:t>
      </w:r>
      <w:r w:rsidRPr="00DE2810">
        <w:rPr>
          <w:rFonts w:ascii="宋体" w:eastAsia="宋体" w:hAnsi="宋体" w:cs="Times New Roman" w:hint="eastAsia"/>
          <w:color w:val="000000"/>
          <w:kern w:val="0"/>
          <w:szCs w:val="21"/>
        </w:rPr>
        <w:t>该细菌对多种抗生素都毫无反应</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患者在医院抢救</w:t>
      </w:r>
      <w:r w:rsidRPr="00DE2810">
        <w:rPr>
          <w:rFonts w:ascii="宋体" w:eastAsia="宋体" w:hAnsi="宋体" w:cs="Times New Roman"/>
          <w:color w:val="000000"/>
          <w:kern w:val="0"/>
          <w:szCs w:val="21"/>
        </w:rPr>
        <w:t>21</w:t>
      </w:r>
      <w:r w:rsidRPr="00DE2810">
        <w:rPr>
          <w:rFonts w:ascii="宋体" w:eastAsia="宋体" w:hAnsi="宋体" w:cs="Times New Roman" w:hint="eastAsia"/>
          <w:color w:val="000000"/>
          <w:kern w:val="0"/>
          <w:szCs w:val="21"/>
        </w:rPr>
        <w:t>天</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最终脱离危险。下列关于</w:t>
      </w:r>
      <w:r w:rsidRPr="00DE2810">
        <w:rPr>
          <w:rFonts w:ascii="宋体" w:eastAsia="宋体" w:hAnsi="宋体" w:cs="Times New Roman"/>
          <w:color w:val="000000"/>
          <w:kern w:val="0"/>
          <w:szCs w:val="21"/>
        </w:rPr>
        <w:t>MRSA</w:t>
      </w:r>
      <w:r w:rsidRPr="00DE2810">
        <w:rPr>
          <w:rFonts w:ascii="宋体" w:eastAsia="宋体" w:hAnsi="宋体" w:cs="Times New Roman" w:hint="eastAsia"/>
          <w:color w:val="000000"/>
          <w:kern w:val="0"/>
          <w:szCs w:val="21"/>
        </w:rPr>
        <w:t>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“网红细菌”的遗传物质主要分布在染色体上</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可根据细菌细胞膜的通透性判断细菌的存活情况</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“网红细菌”是滥用抗生素造成的细菌的抗药性变异</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“网红细菌”与动物细胞相比最大的区别是细菌有细胞壁</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11.</w:t>
      </w:r>
      <w:r w:rsidRPr="00DE2810">
        <w:rPr>
          <w:rFonts w:ascii="宋体" w:eastAsia="宋体" w:hAnsi="宋体" w:cs="Times New Roman" w:hint="eastAsia"/>
          <w:color w:val="000000"/>
          <w:kern w:val="0"/>
          <w:szCs w:val="21"/>
        </w:rPr>
        <w:t>如图</w:t>
      </w:r>
      <w:r w:rsidRPr="00DE2810">
        <w:rPr>
          <w:rFonts w:ascii="宋体" w:eastAsia="宋体" w:hAnsi="宋体" w:cs="Times New Roman"/>
          <w:color w:val="000000"/>
          <w:kern w:val="0"/>
          <w:szCs w:val="21"/>
        </w:rPr>
        <w:t>K1-1</w:t>
      </w:r>
      <w:r w:rsidRPr="00DE2810">
        <w:rPr>
          <w:rFonts w:ascii="宋体" w:eastAsia="宋体" w:hAnsi="宋体" w:cs="Times New Roman" w:hint="eastAsia"/>
          <w:color w:val="000000"/>
          <w:kern w:val="0"/>
          <w:szCs w:val="21"/>
        </w:rPr>
        <w:t>表示用显微镜观察植物细胞有丝分裂的部分操作过程</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其中叙述错误的是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838200" cy="952500"/>
            <wp:effectExtent l="0" t="0" r="0" b="0"/>
            <wp:docPr id="22" name="图片 22" descr="id:21474922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55.EPS" descr="id:2147492243;FounderC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952500"/>
                    </a:xfrm>
                    <a:prstGeom prst="rect">
                      <a:avLst/>
                    </a:prstGeom>
                    <a:noFill/>
                    <a:ln>
                      <a:noFill/>
                    </a:ln>
                  </pic:spPr>
                </pic:pic>
              </a:graphicData>
            </a:graphic>
          </wp:inline>
        </w:drawing>
      </w:r>
      <w:r w:rsidRPr="00DE2810">
        <w:rPr>
          <w:rFonts w:ascii="宋体" w:eastAsia="宋体" w:hAnsi="宋体" w:cs="Times New Roman"/>
          <w:noProof/>
          <w:color w:val="000000"/>
          <w:kern w:val="0"/>
          <w:szCs w:val="21"/>
        </w:rPr>
        <w:drawing>
          <wp:inline distT="0" distB="0" distL="0" distR="0">
            <wp:extent cx="866775" cy="828675"/>
            <wp:effectExtent l="0" t="0" r="9525" b="9525"/>
            <wp:docPr id="21" name="图片 21" descr="id:21474922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56.EPS" descr="id:2147492250;Founder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28675"/>
                    </a:xfrm>
                    <a:prstGeom prst="rect">
                      <a:avLst/>
                    </a:prstGeom>
                    <a:noFill/>
                    <a:ln>
                      <a:noFill/>
                    </a:ln>
                  </pic:spPr>
                </pic:pic>
              </a:graphicData>
            </a:graphic>
          </wp:inline>
        </w:drawing>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K1-1</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①</w:t>
      </w:r>
      <w:r w:rsidRPr="00DE2810">
        <w:rPr>
          <w:rFonts w:ascii="宋体" w:eastAsia="宋体" w:hAnsi="宋体" w:cs="Times New Roman" w:hint="eastAsia"/>
          <w:color w:val="000000"/>
          <w:kern w:val="0"/>
          <w:szCs w:val="21"/>
        </w:rPr>
        <w:t>视野中的图像是在低倍镜下观察到的</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lastRenderedPageBreak/>
        <w:t>B.</w:t>
      </w:r>
      <w:r w:rsidRPr="00DE2810">
        <w:rPr>
          <w:rFonts w:ascii="宋体" w:eastAsia="宋体" w:hAnsi="宋体" w:cs="Times New Roman" w:hint="eastAsia"/>
          <w:color w:val="000000"/>
          <w:kern w:val="0"/>
          <w:szCs w:val="21"/>
        </w:rPr>
        <w:t>利用图</w:t>
      </w:r>
      <w:r w:rsidRPr="00DE2810">
        <w:rPr>
          <w:rFonts w:ascii="宋体" w:eastAsia="宋体" w:hAnsi="宋体" w:cs="Times New Roman"/>
          <w:color w:val="000000"/>
          <w:kern w:val="0"/>
          <w:szCs w:val="21"/>
        </w:rPr>
        <w:t>①</w:t>
      </w:r>
      <w:r w:rsidRPr="00DE2810">
        <w:rPr>
          <w:rFonts w:ascii="宋体" w:eastAsia="宋体" w:hAnsi="宋体" w:cs="Times New Roman" w:hint="eastAsia"/>
          <w:color w:val="000000"/>
          <w:kern w:val="0"/>
          <w:szCs w:val="21"/>
        </w:rPr>
        <w:t>视野中的图像</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要看清处于分裂期的细胞</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应将装片适当向左移动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②</w:t>
      </w:r>
      <w:r w:rsidRPr="00DE2810">
        <w:rPr>
          <w:rFonts w:ascii="宋体" w:eastAsia="宋体" w:hAnsi="宋体" w:cs="Times New Roman" w:hint="eastAsia"/>
          <w:color w:val="000000"/>
          <w:kern w:val="0"/>
          <w:szCs w:val="21"/>
        </w:rPr>
        <w:t>表示将显微镜镜头由甲转换成乙</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视野中观察到的细胞数目减少</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②</w:t>
      </w:r>
      <w:r w:rsidRPr="00DE2810">
        <w:rPr>
          <w:rFonts w:ascii="宋体" w:eastAsia="宋体" w:hAnsi="宋体" w:cs="Times New Roman" w:hint="eastAsia"/>
          <w:color w:val="000000"/>
          <w:kern w:val="0"/>
          <w:szCs w:val="21"/>
        </w:rPr>
        <w:t>中显微镜镜头由甲转换成乙的过程中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为了方便操作</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可以将镜筒升高</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12.</w:t>
      </w:r>
      <w:r w:rsidRPr="00DE2810">
        <w:rPr>
          <w:rFonts w:ascii="宋体" w:eastAsia="宋体" w:hAnsi="宋体" w:cs="Times New Roman" w:hint="eastAsia"/>
          <w:color w:val="000000"/>
          <w:kern w:val="0"/>
          <w:szCs w:val="21"/>
        </w:rPr>
        <w:t>美国科考团在南极湖泊下方深水无光区发现了生活在此处的不明类型细菌</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并获得了该未知细菌的</w:t>
      </w:r>
      <w:r w:rsidRPr="00DE2810">
        <w:rPr>
          <w:rFonts w:ascii="宋体" w:eastAsia="宋体" w:hAnsi="宋体" w:cs="Times New Roman"/>
          <w:color w:val="000000"/>
          <w:kern w:val="0"/>
          <w:szCs w:val="21"/>
        </w:rPr>
        <w:t>DNA,</w:t>
      </w:r>
      <w:r w:rsidRPr="00DE2810">
        <w:rPr>
          <w:rFonts w:ascii="宋体" w:eastAsia="宋体" w:hAnsi="宋体" w:cs="Times New Roman" w:hint="eastAsia"/>
          <w:color w:val="000000"/>
          <w:kern w:val="0"/>
          <w:szCs w:val="21"/>
        </w:rPr>
        <w:t xml:space="preserve"> 以下叙述正确的是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该细菌中没有染色体</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所以繁殖方式为无丝分裂</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该细菌不含高尔基体</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无法形成细胞壁</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该细菌环状</w:t>
      </w:r>
      <w:r w:rsidRPr="00DE2810">
        <w:rPr>
          <w:rFonts w:ascii="宋体" w:eastAsia="宋体" w:hAnsi="宋体" w:cs="Times New Roman"/>
          <w:color w:val="000000"/>
          <w:kern w:val="0"/>
          <w:szCs w:val="21"/>
        </w:rPr>
        <w:t>DNA</w:t>
      </w:r>
      <w:r w:rsidRPr="00DE2810">
        <w:rPr>
          <w:rFonts w:ascii="宋体" w:eastAsia="宋体" w:hAnsi="宋体" w:cs="Times New Roman" w:hint="eastAsia"/>
          <w:color w:val="000000"/>
          <w:kern w:val="0"/>
          <w:szCs w:val="21"/>
        </w:rPr>
        <w:t>中也存在游离的磷酸基团</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且其遗传特征由</w:t>
      </w:r>
      <w:r w:rsidRPr="00DE2810">
        <w:rPr>
          <w:rFonts w:ascii="宋体" w:eastAsia="宋体" w:hAnsi="宋体" w:cs="Times New Roman"/>
          <w:color w:val="000000"/>
          <w:kern w:val="0"/>
          <w:szCs w:val="21"/>
        </w:rPr>
        <w:t>DNA</w:t>
      </w:r>
      <w:r w:rsidRPr="00DE2810">
        <w:rPr>
          <w:rFonts w:ascii="宋体" w:eastAsia="宋体" w:hAnsi="宋体" w:cs="Times New Roman" w:hint="eastAsia"/>
          <w:color w:val="000000"/>
          <w:kern w:val="0"/>
          <w:szCs w:val="21"/>
        </w:rPr>
        <w:t>决定</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该细菌与酵母菌相比</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结构上的主要差异是该细菌没有以核膜为界限的细胞核</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13.</w:t>
      </w:r>
      <w:r w:rsidRPr="00DE2810">
        <w:rPr>
          <w:rFonts w:ascii="宋体" w:eastAsia="宋体" w:hAnsi="宋体" w:cs="Times New Roman" w:hint="eastAsia"/>
          <w:color w:val="000000"/>
          <w:kern w:val="0"/>
          <w:szCs w:val="21"/>
        </w:rPr>
        <w:t>如图</w:t>
      </w:r>
      <w:r w:rsidRPr="00DE2810">
        <w:rPr>
          <w:rFonts w:ascii="宋体" w:eastAsia="宋体" w:hAnsi="宋体" w:cs="Times New Roman"/>
          <w:color w:val="000000"/>
          <w:kern w:val="0"/>
          <w:szCs w:val="21"/>
        </w:rPr>
        <w:t>K1-2</w:t>
      </w:r>
      <w:r w:rsidRPr="00DE2810">
        <w:rPr>
          <w:rFonts w:ascii="宋体" w:eastAsia="宋体" w:hAnsi="宋体" w:cs="Times New Roman" w:hint="eastAsia"/>
          <w:color w:val="000000"/>
          <w:kern w:val="0"/>
          <w:szCs w:val="21"/>
        </w:rPr>
        <w:t>是两类生物体细胞的亚显微结构模式图</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下列分析正确的是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885825" cy="695325"/>
            <wp:effectExtent l="0" t="0" r="9525" b="9525"/>
            <wp:docPr id="20" name="图片 20" descr="id:21474922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57.jpg" descr="id:2147492257;Founder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r w:rsidRPr="00DE2810">
        <w:rPr>
          <w:rFonts w:ascii="宋体" w:eastAsia="宋体" w:hAnsi="宋体" w:cs="Times New Roman"/>
          <w:noProof/>
          <w:color w:val="000000"/>
          <w:kern w:val="0"/>
          <w:szCs w:val="21"/>
        </w:rPr>
        <w:drawing>
          <wp:inline distT="0" distB="0" distL="0" distR="0">
            <wp:extent cx="914400" cy="695325"/>
            <wp:effectExtent l="0" t="0" r="0" b="9525"/>
            <wp:docPr id="19" name="图片 19" descr="id:21474922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58.jpg" descr="id:2147492264;Founder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95325"/>
                    </a:xfrm>
                    <a:prstGeom prst="rect">
                      <a:avLst/>
                    </a:prstGeom>
                    <a:noFill/>
                    <a:ln>
                      <a:noFill/>
                    </a:ln>
                  </pic:spPr>
                </pic:pic>
              </a:graphicData>
            </a:graphic>
          </wp:inline>
        </w:drawing>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K1-2</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用纤维素酶处理这两个细胞</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都可以获得原生质体</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细胞甲只能进行无氧呼吸</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细胞乙只能进行有氧呼吸</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甲、乙两细胞中不存在共同的细胞器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二者的遗传物质都是</w:t>
      </w:r>
      <w:r w:rsidRPr="00DE2810">
        <w:rPr>
          <w:rFonts w:ascii="宋体" w:eastAsia="宋体" w:hAnsi="宋体" w:cs="Times New Roman"/>
          <w:color w:val="000000"/>
          <w:kern w:val="0"/>
          <w:szCs w:val="21"/>
        </w:rPr>
        <w:t>DNA</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14.</w:t>
      </w:r>
      <w:r w:rsidRPr="00DE2810">
        <w:rPr>
          <w:rFonts w:ascii="宋体" w:eastAsia="宋体" w:hAnsi="宋体" w:cs="Times New Roman" w:hint="eastAsia"/>
          <w:color w:val="000000"/>
          <w:kern w:val="0"/>
          <w:szCs w:val="21"/>
        </w:rPr>
        <w:t xml:space="preserve"> 下列关于真核生物、原核生物和病毒的叙述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有些细菌只含有</w:t>
      </w:r>
      <w:r w:rsidRPr="00DE2810">
        <w:rPr>
          <w:rFonts w:ascii="宋体" w:eastAsia="宋体" w:hAnsi="宋体" w:cs="Times New Roman"/>
          <w:color w:val="000000"/>
          <w:kern w:val="0"/>
          <w:szCs w:val="21"/>
        </w:rPr>
        <w:t>RNA</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乳酸菌、酵母菌都含有核糖体和</w:t>
      </w:r>
      <w:r w:rsidRPr="00DE2810">
        <w:rPr>
          <w:rFonts w:ascii="宋体" w:eastAsia="宋体" w:hAnsi="宋体" w:cs="Times New Roman"/>
          <w:color w:val="000000"/>
          <w:kern w:val="0"/>
          <w:szCs w:val="21"/>
        </w:rPr>
        <w:t>DNA</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细胞没有叶绿体就不能进行光合作用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D.T</w:t>
      </w:r>
      <w:r w:rsidRPr="00DE2810">
        <w:rPr>
          <w:rFonts w:ascii="宋体" w:eastAsia="宋体" w:hAnsi="宋体" w:cs="Times New Roman"/>
          <w:color w:val="000000"/>
          <w:kern w:val="0"/>
          <w:szCs w:val="21"/>
          <w:vertAlign w:val="subscript"/>
        </w:rPr>
        <w:t>2</w:t>
      </w:r>
      <w:r w:rsidRPr="00DE2810">
        <w:rPr>
          <w:rFonts w:ascii="宋体" w:eastAsia="宋体" w:hAnsi="宋体" w:cs="Times New Roman" w:hint="eastAsia"/>
          <w:color w:val="000000"/>
          <w:kern w:val="0"/>
          <w:szCs w:val="21"/>
        </w:rPr>
        <w:t>噬菌体的繁殖只在宿主细胞中进行</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因为</w:t>
      </w:r>
      <w:r w:rsidRPr="00DE2810">
        <w:rPr>
          <w:rFonts w:ascii="宋体" w:eastAsia="宋体" w:hAnsi="宋体" w:cs="Times New Roman"/>
          <w:color w:val="000000"/>
          <w:kern w:val="0"/>
          <w:szCs w:val="21"/>
        </w:rPr>
        <w:t>T</w:t>
      </w:r>
      <w:r w:rsidRPr="00DE2810">
        <w:rPr>
          <w:rFonts w:ascii="宋体" w:eastAsia="宋体" w:hAnsi="宋体" w:cs="Times New Roman"/>
          <w:color w:val="000000"/>
          <w:kern w:val="0"/>
          <w:szCs w:val="21"/>
          <w:vertAlign w:val="subscript"/>
        </w:rPr>
        <w:t>2</w:t>
      </w:r>
      <w:r w:rsidRPr="00DE2810">
        <w:rPr>
          <w:rFonts w:ascii="宋体" w:eastAsia="宋体" w:hAnsi="宋体" w:cs="Times New Roman" w:hint="eastAsia"/>
          <w:color w:val="000000"/>
          <w:kern w:val="0"/>
          <w:szCs w:val="21"/>
        </w:rPr>
        <w:t>噬菌体只有核糖体一种细胞器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15.</w:t>
      </w:r>
      <w:r w:rsidRPr="00DE2810">
        <w:rPr>
          <w:rFonts w:ascii="宋体" w:eastAsia="宋体" w:hAnsi="宋体" w:cs="Times New Roman" w:hint="eastAsia"/>
          <w:color w:val="000000"/>
          <w:kern w:val="0"/>
          <w:szCs w:val="21"/>
        </w:rPr>
        <w:t xml:space="preserve"> 鼠疫是由兼性厌氧菌鼠疫杆菌引起的</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可通过啮齿类动物和跳蚤进行传播。下列叙述正确的是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鼠疫杆菌与跳蚤体细胞均没有中心体</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但均含有核糖体</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鼠疫杆菌与埃博拉病毒均没有细胞壁</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但均含有蛋白质成分</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鼠疫杆菌与大肠杆菌均没有核膜、核仁</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但均含有环状的</w:t>
      </w:r>
      <w:r w:rsidRPr="00DE2810">
        <w:rPr>
          <w:rFonts w:ascii="宋体" w:eastAsia="宋体" w:hAnsi="宋体" w:cs="Times New Roman"/>
          <w:color w:val="000000"/>
          <w:kern w:val="0"/>
          <w:szCs w:val="21"/>
        </w:rPr>
        <w:t>DNA</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鼠疫杆菌与啮齿类动物细胞均不含线粒体</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但均可进行有氧呼吸</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lastRenderedPageBreak/>
        <w:t>16.</w:t>
      </w:r>
      <w:r w:rsidRPr="00DE2810">
        <w:rPr>
          <w:rFonts w:ascii="宋体" w:eastAsia="宋体" w:hAnsi="宋体" w:cs="Times New Roman" w:hint="eastAsia"/>
          <w:color w:val="000000"/>
          <w:kern w:val="0"/>
          <w:szCs w:val="21"/>
        </w:rPr>
        <w:t>如图</w:t>
      </w:r>
      <w:r w:rsidRPr="00DE2810">
        <w:rPr>
          <w:rFonts w:ascii="宋体" w:eastAsia="宋体" w:hAnsi="宋体" w:cs="Times New Roman"/>
          <w:color w:val="000000"/>
          <w:kern w:val="0"/>
          <w:szCs w:val="21"/>
        </w:rPr>
        <w:t>K1-3</w:t>
      </w:r>
      <w:r w:rsidRPr="00DE2810">
        <w:rPr>
          <w:rFonts w:ascii="宋体" w:eastAsia="宋体" w:hAnsi="宋体" w:cs="Times New Roman" w:hint="eastAsia"/>
          <w:color w:val="000000"/>
          <w:kern w:val="0"/>
          <w:szCs w:val="21"/>
        </w:rPr>
        <w:t>中</w:t>
      </w:r>
      <w:r w:rsidRPr="00DE2810">
        <w:rPr>
          <w:rFonts w:ascii="宋体" w:eastAsia="宋体" w:hAnsi="宋体" w:cs="Times New Roman"/>
          <w:color w:val="000000"/>
          <w:kern w:val="0"/>
          <w:szCs w:val="21"/>
        </w:rPr>
        <w:t>①②③④⑤</w:t>
      </w:r>
      <w:r w:rsidRPr="00DE2810">
        <w:rPr>
          <w:rFonts w:ascii="宋体" w:eastAsia="宋体" w:hAnsi="宋体" w:cs="Times New Roman" w:hint="eastAsia"/>
          <w:color w:val="000000"/>
          <w:kern w:val="0"/>
          <w:szCs w:val="21"/>
        </w:rPr>
        <w:t>分别表示衣藻、草履虫、变形虫、细菌和蓝藻。下列有关该组生物的叙述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错误的是</w:t>
      </w:r>
      <w:r w:rsidRPr="00DE2810">
        <w:rPr>
          <w:rFonts w:ascii="宋体" w:eastAsia="宋体" w:hAnsi="宋体" w:cs="Times New Roman"/>
          <w:color w:val="000000"/>
          <w:kern w:val="0"/>
          <w:szCs w:val="21"/>
        </w:rPr>
        <w:t>(　　)</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485775" cy="619125"/>
            <wp:effectExtent l="0" t="0" r="9525" b="9525"/>
            <wp:docPr id="18" name="图片 18" descr="id:21474922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ui6.jpg" descr="id:2147492271;Founder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619125"/>
                    </a:xfrm>
                    <a:prstGeom prst="rect">
                      <a:avLst/>
                    </a:prstGeom>
                    <a:noFill/>
                    <a:ln>
                      <a:noFill/>
                    </a:ln>
                  </pic:spPr>
                </pic:pic>
              </a:graphicData>
            </a:graphic>
          </wp:inline>
        </w:drawing>
      </w:r>
      <w:r w:rsidRPr="00DE2810">
        <w:rPr>
          <w:rFonts w:ascii="宋体" w:eastAsia="宋体" w:hAnsi="宋体" w:cs="Times New Roman"/>
          <w:noProof/>
          <w:color w:val="000000"/>
          <w:kern w:val="0"/>
          <w:szCs w:val="21"/>
        </w:rPr>
        <w:drawing>
          <wp:inline distT="0" distB="0" distL="0" distR="0">
            <wp:extent cx="895350" cy="552450"/>
            <wp:effectExtent l="0" t="0" r="0" b="0"/>
            <wp:docPr id="17" name="图片 17" descr="id:21474922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ui7.jpg" descr="id:2147492278;Founder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552450"/>
                    </a:xfrm>
                    <a:prstGeom prst="rect">
                      <a:avLst/>
                    </a:prstGeom>
                    <a:noFill/>
                    <a:ln>
                      <a:noFill/>
                    </a:ln>
                  </pic:spPr>
                </pic:pic>
              </a:graphicData>
            </a:graphic>
          </wp:inline>
        </w:drawing>
      </w:r>
      <w:r w:rsidRPr="00DE2810">
        <w:rPr>
          <w:rFonts w:ascii="宋体" w:eastAsia="宋体" w:hAnsi="宋体" w:cs="Times New Roman"/>
          <w:noProof/>
          <w:color w:val="000000"/>
          <w:kern w:val="0"/>
          <w:szCs w:val="21"/>
        </w:rPr>
        <w:drawing>
          <wp:inline distT="0" distB="0" distL="0" distR="0">
            <wp:extent cx="542925" cy="561975"/>
            <wp:effectExtent l="0" t="0" r="9525" b="9525"/>
            <wp:docPr id="16" name="图片 16" descr="id:21474922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ui8.jpg" descr="id:2147492285;Founder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r w:rsidRPr="00DE2810">
        <w:rPr>
          <w:rFonts w:ascii="宋体" w:eastAsia="宋体" w:hAnsi="宋体" w:cs="Times New Roman"/>
          <w:noProof/>
          <w:color w:val="000000"/>
          <w:kern w:val="0"/>
          <w:szCs w:val="21"/>
        </w:rPr>
        <w:drawing>
          <wp:inline distT="0" distB="0" distL="0" distR="0">
            <wp:extent cx="304800" cy="657225"/>
            <wp:effectExtent l="0" t="0" r="0" b="9525"/>
            <wp:docPr id="15" name="图片 15" descr="id:21474922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ui9.jpg" descr="id:2147492292;Founder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657225"/>
                    </a:xfrm>
                    <a:prstGeom prst="rect">
                      <a:avLst/>
                    </a:prstGeom>
                    <a:noFill/>
                    <a:ln>
                      <a:noFill/>
                    </a:ln>
                  </pic:spPr>
                </pic:pic>
              </a:graphicData>
            </a:graphic>
          </wp:inline>
        </w:drawing>
      </w:r>
      <w:r w:rsidRPr="00DE2810">
        <w:rPr>
          <w:rFonts w:ascii="宋体" w:eastAsia="宋体" w:hAnsi="宋体" w:cs="Times New Roman"/>
          <w:noProof/>
          <w:color w:val="000000"/>
          <w:kern w:val="0"/>
          <w:szCs w:val="21"/>
        </w:rPr>
        <w:drawing>
          <wp:inline distT="0" distB="0" distL="0" distR="0">
            <wp:extent cx="419100" cy="457200"/>
            <wp:effectExtent l="0" t="0" r="0" b="0"/>
            <wp:docPr id="14" name="图片 14" descr="id:21474922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ui10.jpg" descr="id:2147492299;Founder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K1-3</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图中生物的细胞中都有核糖体</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属于真核生物的有</w:t>
      </w:r>
      <w:r w:rsidRPr="00DE2810">
        <w:rPr>
          <w:rFonts w:ascii="宋体" w:eastAsia="宋体" w:hAnsi="宋体" w:cs="Times New Roman"/>
          <w:color w:val="000000"/>
          <w:kern w:val="0"/>
          <w:szCs w:val="21"/>
        </w:rPr>
        <w:t>①②③</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生物</w:t>
      </w:r>
      <w:r w:rsidRPr="00DE2810">
        <w:rPr>
          <w:rFonts w:ascii="宋体" w:eastAsia="宋体" w:hAnsi="宋体" w:cs="Times New Roman"/>
          <w:color w:val="000000"/>
          <w:kern w:val="0"/>
          <w:szCs w:val="21"/>
        </w:rPr>
        <w:t>①②③</w:t>
      </w:r>
      <w:r w:rsidRPr="00DE2810">
        <w:rPr>
          <w:rFonts w:ascii="宋体" w:eastAsia="宋体" w:hAnsi="宋体" w:cs="Times New Roman" w:hint="eastAsia"/>
          <w:color w:val="000000"/>
          <w:kern w:val="0"/>
          <w:szCs w:val="21"/>
        </w:rPr>
        <w:t>的遗传物质是</w:t>
      </w:r>
      <w:r w:rsidRPr="00DE2810">
        <w:rPr>
          <w:rFonts w:ascii="宋体" w:eastAsia="宋体" w:hAnsi="宋体" w:cs="Times New Roman"/>
          <w:color w:val="000000"/>
          <w:kern w:val="0"/>
          <w:szCs w:val="21"/>
        </w:rPr>
        <w:t>DNA,</w:t>
      </w:r>
      <w:r w:rsidRPr="00DE2810">
        <w:rPr>
          <w:rFonts w:ascii="宋体" w:eastAsia="宋体" w:hAnsi="宋体" w:cs="Times New Roman" w:hint="eastAsia"/>
          <w:color w:val="000000"/>
          <w:kern w:val="0"/>
          <w:szCs w:val="21"/>
        </w:rPr>
        <w:t>生物</w:t>
      </w:r>
      <w:r w:rsidRPr="00DE2810">
        <w:rPr>
          <w:rFonts w:ascii="宋体" w:eastAsia="宋体" w:hAnsi="宋体" w:cs="Times New Roman"/>
          <w:color w:val="000000"/>
          <w:kern w:val="0"/>
          <w:szCs w:val="21"/>
        </w:rPr>
        <w:t>④⑤</w:t>
      </w:r>
      <w:r w:rsidRPr="00DE2810">
        <w:rPr>
          <w:rFonts w:ascii="宋体" w:eastAsia="宋体" w:hAnsi="宋体" w:cs="Times New Roman" w:hint="eastAsia"/>
          <w:color w:val="000000"/>
          <w:kern w:val="0"/>
          <w:szCs w:val="21"/>
        </w:rPr>
        <w:t>的遗传物质是</w:t>
      </w:r>
      <w:r w:rsidRPr="00DE2810">
        <w:rPr>
          <w:rFonts w:ascii="宋体" w:eastAsia="宋体" w:hAnsi="宋体" w:cs="Times New Roman"/>
          <w:color w:val="000000"/>
          <w:kern w:val="0"/>
          <w:szCs w:val="21"/>
        </w:rPr>
        <w:t>RNA</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D.⑤</w:t>
      </w:r>
      <w:r w:rsidRPr="00DE2810">
        <w:rPr>
          <w:rFonts w:ascii="宋体" w:eastAsia="宋体" w:hAnsi="宋体" w:cs="Times New Roman" w:hint="eastAsia"/>
          <w:color w:val="000000"/>
          <w:kern w:val="0"/>
          <w:szCs w:val="21"/>
        </w:rPr>
        <w:t>虽然没有叶绿体</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但也可以进行光合作用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17.</w:t>
      </w:r>
      <w:r w:rsidRPr="00DE2810">
        <w:rPr>
          <w:rFonts w:ascii="宋体" w:eastAsia="宋体" w:hAnsi="宋体" w:cs="Times New Roman" w:hint="eastAsia"/>
          <w:color w:val="000000"/>
          <w:kern w:val="0"/>
          <w:szCs w:val="21"/>
        </w:rPr>
        <w:t>下表为四种不同细胞的比较结果</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其中正确的是</w:t>
      </w:r>
      <w:r w:rsidRPr="00DE2810">
        <w:rPr>
          <w:rFonts w:ascii="宋体" w:eastAsia="宋体" w:hAnsi="宋体" w:cs="Times New Roman"/>
          <w:color w:val="000000"/>
          <w:kern w:val="0"/>
          <w:szCs w:val="21"/>
        </w:rPr>
        <w:tab/>
        <w:t>(　　)</w:t>
      </w:r>
    </w:p>
    <w:tbl>
      <w:tblPr>
        <w:tblW w:w="0" w:type="auto"/>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000" w:firstRow="0" w:lastRow="0" w:firstColumn="0" w:lastColumn="0" w:noHBand="0" w:noVBand="0"/>
      </w:tblPr>
      <w:tblGrid>
        <w:gridCol w:w="420"/>
        <w:gridCol w:w="1470"/>
        <w:gridCol w:w="630"/>
        <w:gridCol w:w="840"/>
        <w:gridCol w:w="1050"/>
      </w:tblGrid>
      <w:tr w:rsidR="00DE2810" w:rsidRPr="00DE2810" w:rsidTr="00CD4C3C">
        <w:trPr>
          <w:jc w:val="center"/>
        </w:trPr>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选项</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细胞</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细胞壁</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光合作用</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染色质</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体</w:t>
            </w:r>
            <w:r w:rsidRPr="00DE2810">
              <w:rPr>
                <w:rFonts w:ascii="宋体" w:eastAsia="宋体" w:hAnsi="宋体" w:cs="Times New Roman"/>
                <w:color w:val="000000"/>
                <w:kern w:val="0"/>
                <w:szCs w:val="21"/>
              </w:rPr>
              <w:t>)</w:t>
            </w:r>
          </w:p>
        </w:tc>
      </w:tr>
      <w:tr w:rsidR="00DE2810" w:rsidRPr="00DE2810" w:rsidTr="00CD4C3C">
        <w:trPr>
          <w:jc w:val="center"/>
        </w:trPr>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念珠藻细胞</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有</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有</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有</w:t>
            </w:r>
          </w:p>
        </w:tc>
      </w:tr>
      <w:tr w:rsidR="00DE2810" w:rsidRPr="00DE2810" w:rsidTr="00CD4C3C">
        <w:trPr>
          <w:jc w:val="center"/>
        </w:trPr>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杨树根尖细胞</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有</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无</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有</w:t>
            </w:r>
          </w:p>
        </w:tc>
      </w:tr>
      <w:tr w:rsidR="00DE2810" w:rsidRPr="00DE2810" w:rsidTr="00CD4C3C">
        <w:trPr>
          <w:jc w:val="center"/>
        </w:trPr>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猪成熟的红细胞</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无</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无</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有</w:t>
            </w:r>
          </w:p>
        </w:tc>
      </w:tr>
      <w:tr w:rsidR="00DE2810" w:rsidRPr="00DE2810" w:rsidTr="00CD4C3C">
        <w:trPr>
          <w:jc w:val="center"/>
        </w:trPr>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蛙的受精卵</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有</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无</w:t>
            </w:r>
          </w:p>
        </w:tc>
        <w:tc>
          <w:tcPr>
            <w:tcW w:w="0" w:type="auto"/>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有</w:t>
            </w:r>
          </w:p>
        </w:tc>
      </w:tr>
    </w:tbl>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18.</w:t>
      </w:r>
      <w:r w:rsidRPr="00DE2810">
        <w:rPr>
          <w:rFonts w:ascii="宋体" w:eastAsia="宋体" w:hAnsi="宋体" w:cs="Times New Roman" w:hint="eastAsia"/>
          <w:color w:val="000000"/>
          <w:kern w:val="0"/>
          <w:szCs w:val="21"/>
        </w:rPr>
        <w:t>细胞是生物体结构和功能的基本单位</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而自然界中生物种类繁多</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就所学生物学知识回答以下问题</w:t>
      </w:r>
      <w:r w:rsidRPr="00DE2810">
        <w:rPr>
          <w:rFonts w:ascii="宋体" w:eastAsia="宋体" w:hAnsi="宋体" w:cs="Times New Roman"/>
          <w:color w:val="000000"/>
          <w:kern w:val="0"/>
          <w:szCs w:val="21"/>
        </w:rPr>
        <w:t>:</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w:t>
      </w:r>
      <w:r w:rsidRPr="00DE2810">
        <w:rPr>
          <w:rFonts w:ascii="宋体" w:eastAsia="宋体" w:hAnsi="宋体" w:cs="Times New Roman" w:hint="eastAsia"/>
          <w:color w:val="000000"/>
          <w:kern w:val="0"/>
          <w:szCs w:val="21"/>
        </w:rPr>
        <w:t>下列生物中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与引起“发热伴血小板综合征”的病原体——新型布尼亚病毒有明显区别的是</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①</w:t>
      </w:r>
      <w:r w:rsidRPr="00DE2810">
        <w:rPr>
          <w:rFonts w:ascii="宋体" w:eastAsia="宋体" w:hAnsi="宋体" w:cs="Times New Roman" w:hint="eastAsia"/>
          <w:color w:val="000000"/>
          <w:kern w:val="0"/>
          <w:szCs w:val="21"/>
        </w:rPr>
        <w:t>大肠杆菌</w:t>
      </w:r>
      <w:r w:rsidRPr="00DE2810">
        <w:rPr>
          <w:rFonts w:ascii="宋体" w:eastAsia="宋体" w:hAnsi="宋体" w:cs="Times New Roman"/>
          <w:color w:val="000000"/>
          <w:kern w:val="0"/>
          <w:szCs w:val="21"/>
        </w:rPr>
        <w:t xml:space="preserve">　②</w:t>
      </w:r>
      <w:r w:rsidRPr="00DE2810">
        <w:rPr>
          <w:rFonts w:ascii="宋体" w:eastAsia="宋体" w:hAnsi="宋体" w:cs="Times New Roman" w:hint="eastAsia"/>
          <w:color w:val="000000"/>
          <w:kern w:val="0"/>
          <w:szCs w:val="21"/>
        </w:rPr>
        <w:t>蓝藻</w:t>
      </w:r>
      <w:r w:rsidRPr="00DE2810">
        <w:rPr>
          <w:rFonts w:ascii="宋体" w:eastAsia="宋体" w:hAnsi="宋体" w:cs="Times New Roman"/>
          <w:color w:val="000000"/>
          <w:kern w:val="0"/>
          <w:szCs w:val="21"/>
        </w:rPr>
        <w:t xml:space="preserve">　③</w:t>
      </w:r>
      <w:r w:rsidRPr="00DE2810">
        <w:rPr>
          <w:rFonts w:ascii="宋体" w:eastAsia="宋体" w:hAnsi="宋体" w:cs="Times New Roman" w:hint="eastAsia"/>
          <w:color w:val="000000"/>
          <w:kern w:val="0"/>
          <w:szCs w:val="21"/>
        </w:rPr>
        <w:t>酵母菌</w:t>
      </w:r>
      <w:r w:rsidRPr="00DE2810">
        <w:rPr>
          <w:rFonts w:ascii="宋体" w:eastAsia="宋体" w:hAnsi="宋体" w:cs="Times New Roman"/>
          <w:color w:val="000000"/>
          <w:kern w:val="0"/>
          <w:szCs w:val="21"/>
        </w:rPr>
        <w:t xml:space="preserve">　④</w:t>
      </w:r>
      <w:r w:rsidRPr="00DE2810">
        <w:rPr>
          <w:rFonts w:ascii="宋体" w:eastAsia="宋体" w:hAnsi="宋体" w:cs="Times New Roman" w:hint="eastAsia"/>
          <w:color w:val="000000"/>
          <w:kern w:val="0"/>
          <w:szCs w:val="21"/>
        </w:rPr>
        <w:t>霉菌</w:t>
      </w:r>
      <w:r w:rsidRPr="00DE2810">
        <w:rPr>
          <w:rFonts w:ascii="宋体" w:eastAsia="宋体" w:hAnsi="宋体" w:cs="Times New Roman"/>
          <w:color w:val="000000"/>
          <w:kern w:val="0"/>
          <w:szCs w:val="21"/>
        </w:rPr>
        <w:t xml:space="preserve">　⑤HIV</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⑥</w:t>
      </w:r>
      <w:r w:rsidRPr="00DE2810">
        <w:rPr>
          <w:rFonts w:ascii="宋体" w:eastAsia="宋体" w:hAnsi="宋体" w:cs="Times New Roman" w:hint="eastAsia"/>
          <w:color w:val="000000"/>
          <w:kern w:val="0"/>
          <w:szCs w:val="21"/>
        </w:rPr>
        <w:t>水绵</w:t>
      </w:r>
      <w:r w:rsidRPr="00DE2810">
        <w:rPr>
          <w:rFonts w:ascii="宋体" w:eastAsia="宋体" w:hAnsi="宋体" w:cs="Times New Roman"/>
          <w:color w:val="000000"/>
          <w:kern w:val="0"/>
          <w:szCs w:val="21"/>
        </w:rPr>
        <w:t xml:space="preserve">　⑦SARS</w:t>
      </w:r>
      <w:r w:rsidRPr="00DE2810">
        <w:rPr>
          <w:rFonts w:ascii="宋体" w:eastAsia="宋体" w:hAnsi="宋体" w:cs="Times New Roman" w:hint="eastAsia"/>
          <w:color w:val="000000"/>
          <w:kern w:val="0"/>
          <w:szCs w:val="21"/>
        </w:rPr>
        <w:t>病原体</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(2)</w:t>
      </w:r>
      <w:r w:rsidRPr="00DE2810">
        <w:rPr>
          <w:rFonts w:ascii="宋体" w:eastAsia="宋体" w:hAnsi="宋体" w:cs="Times New Roman" w:hint="eastAsia"/>
          <w:color w:val="000000"/>
          <w:kern w:val="0"/>
          <w:szCs w:val="21"/>
        </w:rPr>
        <w:t>研究人员分别取</w:t>
      </w:r>
      <w:r w:rsidRPr="00DE2810">
        <w:rPr>
          <w:rFonts w:ascii="宋体" w:eastAsia="宋体" w:hAnsi="宋体" w:cs="Times New Roman"/>
          <w:color w:val="000000"/>
          <w:kern w:val="0"/>
          <w:szCs w:val="21"/>
        </w:rPr>
        <w:t>3</w:t>
      </w:r>
      <w:r w:rsidRPr="00DE2810">
        <w:rPr>
          <w:rFonts w:ascii="宋体" w:eastAsia="宋体" w:hAnsi="宋体" w:cs="Times New Roman" w:hint="eastAsia"/>
          <w:color w:val="000000"/>
          <w:kern w:val="0"/>
          <w:szCs w:val="21"/>
        </w:rPr>
        <w:t>种不同生物的部分细胞</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甲、乙、丙</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进行分析、观察和实验</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获得的结果如下表所示</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“√”表示“有”</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”表示“无”</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w:t>
      </w:r>
    </w:p>
    <w:p w:rsidR="00DE2810" w:rsidRPr="00DE2810" w:rsidRDefault="00DE2810" w:rsidP="00DE2810">
      <w:pPr>
        <w:widowControl/>
        <w:spacing w:line="360" w:lineRule="auto"/>
        <w:jc w:val="left"/>
        <w:rPr>
          <w:rFonts w:ascii="宋体" w:eastAsia="宋体" w:hAnsi="宋体" w:cs="Times New Roman"/>
          <w:color w:val="000000"/>
          <w:kern w:val="0"/>
          <w:szCs w:val="21"/>
        </w:rPr>
      </w:pP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000" w:firstRow="0" w:lastRow="0" w:firstColumn="0" w:lastColumn="0" w:noHBand="0" w:noVBand="0"/>
      </w:tblPr>
      <w:tblGrid>
        <w:gridCol w:w="1108"/>
        <w:gridCol w:w="1108"/>
        <w:gridCol w:w="2769"/>
        <w:gridCol w:w="1661"/>
        <w:gridCol w:w="1660"/>
      </w:tblGrid>
      <w:tr w:rsidR="00DE2810" w:rsidRPr="00DE2810" w:rsidTr="00CD4C3C">
        <w:trPr>
          <w:jc w:val="center"/>
        </w:trPr>
        <w:tc>
          <w:tcPr>
            <w:tcW w:w="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细胞</w:t>
            </w:r>
          </w:p>
        </w:tc>
        <w:tc>
          <w:tcPr>
            <w:tcW w:w="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核膜</w:t>
            </w:r>
          </w:p>
        </w:tc>
        <w:tc>
          <w:tcPr>
            <w:tcW w:w="1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光合作用</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能否进行</w:t>
            </w:r>
            <w:r w:rsidRPr="00DE2810">
              <w:rPr>
                <w:rFonts w:ascii="宋体" w:eastAsia="宋体" w:hAnsi="宋体" w:cs="Times New Roman"/>
                <w:color w:val="000000"/>
                <w:kern w:val="0"/>
                <w:szCs w:val="21"/>
              </w:rPr>
              <w:t>)</w:t>
            </w:r>
          </w:p>
        </w:tc>
        <w:tc>
          <w:tcPr>
            <w:tcW w:w="1000"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核糖体</w:t>
            </w:r>
          </w:p>
        </w:tc>
        <w:tc>
          <w:tcPr>
            <w:tcW w:w="1000"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细胞壁</w:t>
            </w:r>
          </w:p>
        </w:tc>
      </w:tr>
      <w:tr w:rsidR="00DE2810" w:rsidRPr="00DE2810" w:rsidTr="00CD4C3C">
        <w:trPr>
          <w:jc w:val="center"/>
        </w:trPr>
        <w:tc>
          <w:tcPr>
            <w:tcW w:w="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甲</w:t>
            </w:r>
          </w:p>
        </w:tc>
        <w:tc>
          <w:tcPr>
            <w:tcW w:w="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w:t>
            </w:r>
          </w:p>
        </w:tc>
        <w:tc>
          <w:tcPr>
            <w:tcW w:w="1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w:t>
            </w:r>
          </w:p>
        </w:tc>
        <w:tc>
          <w:tcPr>
            <w:tcW w:w="1000"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w:t>
            </w:r>
          </w:p>
        </w:tc>
        <w:tc>
          <w:tcPr>
            <w:tcW w:w="1000"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w:t>
            </w:r>
          </w:p>
        </w:tc>
      </w:tr>
      <w:tr w:rsidR="00DE2810" w:rsidRPr="00DE2810" w:rsidTr="00CD4C3C">
        <w:trPr>
          <w:jc w:val="center"/>
        </w:trPr>
        <w:tc>
          <w:tcPr>
            <w:tcW w:w="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乙</w:t>
            </w:r>
          </w:p>
        </w:tc>
        <w:tc>
          <w:tcPr>
            <w:tcW w:w="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w:t>
            </w:r>
          </w:p>
        </w:tc>
        <w:tc>
          <w:tcPr>
            <w:tcW w:w="1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w:t>
            </w:r>
          </w:p>
        </w:tc>
        <w:tc>
          <w:tcPr>
            <w:tcW w:w="1000"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w:t>
            </w:r>
          </w:p>
        </w:tc>
        <w:tc>
          <w:tcPr>
            <w:tcW w:w="1000"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w:t>
            </w:r>
          </w:p>
        </w:tc>
      </w:tr>
      <w:tr w:rsidR="00DE2810" w:rsidRPr="00DE2810" w:rsidTr="00CD4C3C">
        <w:trPr>
          <w:jc w:val="center"/>
        </w:trPr>
        <w:tc>
          <w:tcPr>
            <w:tcW w:w="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丙</w:t>
            </w:r>
          </w:p>
        </w:tc>
        <w:tc>
          <w:tcPr>
            <w:tcW w:w="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w:t>
            </w:r>
          </w:p>
        </w:tc>
        <w:tc>
          <w:tcPr>
            <w:tcW w:w="1667"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w:t>
            </w:r>
          </w:p>
        </w:tc>
        <w:tc>
          <w:tcPr>
            <w:tcW w:w="1000"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w:t>
            </w:r>
          </w:p>
        </w:tc>
        <w:tc>
          <w:tcPr>
            <w:tcW w:w="1000"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w:t>
            </w:r>
          </w:p>
        </w:tc>
      </w:tr>
    </w:tbl>
    <w:p w:rsidR="00DE2810" w:rsidRPr="00DE2810" w:rsidRDefault="00DE2810" w:rsidP="00DE2810">
      <w:pPr>
        <w:widowControl/>
        <w:spacing w:line="360" w:lineRule="auto"/>
        <w:jc w:val="left"/>
        <w:rPr>
          <w:rFonts w:ascii="宋体" w:eastAsia="宋体" w:hAnsi="宋体" w:cs="Times New Roman"/>
          <w:color w:val="000000"/>
          <w:kern w:val="0"/>
          <w:szCs w:val="21"/>
        </w:rPr>
      </w:pP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①</w:t>
      </w:r>
      <w:r w:rsidRPr="00DE2810">
        <w:rPr>
          <w:rFonts w:ascii="宋体" w:eastAsia="宋体" w:hAnsi="宋体" w:cs="Times New Roman" w:hint="eastAsia"/>
          <w:color w:val="000000"/>
          <w:kern w:val="0"/>
          <w:szCs w:val="21"/>
        </w:rPr>
        <w:t>甲、乙、丙</w:t>
      </w:r>
      <w:r w:rsidRPr="00DE2810">
        <w:rPr>
          <w:rFonts w:ascii="宋体" w:eastAsia="宋体" w:hAnsi="宋体" w:cs="Times New Roman"/>
          <w:color w:val="000000"/>
          <w:kern w:val="0"/>
          <w:szCs w:val="21"/>
        </w:rPr>
        <w:t>3</w:t>
      </w:r>
      <w:r w:rsidRPr="00DE2810">
        <w:rPr>
          <w:rFonts w:ascii="宋体" w:eastAsia="宋体" w:hAnsi="宋体" w:cs="Times New Roman" w:hint="eastAsia"/>
          <w:color w:val="000000"/>
          <w:kern w:val="0"/>
          <w:szCs w:val="21"/>
        </w:rPr>
        <w:t>种细胞最可能取自下面哪种生物</w:t>
      </w:r>
      <w:r w:rsidRPr="00DE2810">
        <w:rPr>
          <w:rFonts w:ascii="宋体" w:eastAsia="宋体" w:hAnsi="宋体" w:cs="Times New Roman"/>
          <w:color w:val="000000"/>
          <w:kern w:val="0"/>
          <w:szCs w:val="21"/>
        </w:rPr>
        <w:t>?</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甲</w:t>
      </w:r>
      <w:r w:rsidRPr="00DE2810">
        <w:rPr>
          <w:rFonts w:ascii="宋体" w:eastAsia="宋体" w:hAnsi="宋体" w:cs="Times New Roman"/>
          <w:color w:val="000000"/>
          <w:kern w:val="0"/>
          <w:szCs w:val="21"/>
        </w:rPr>
        <w:t>:</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乙</w:t>
      </w:r>
      <w:r w:rsidRPr="00DE2810">
        <w:rPr>
          <w:rFonts w:ascii="宋体" w:eastAsia="宋体" w:hAnsi="宋体" w:cs="Times New Roman"/>
          <w:color w:val="000000"/>
          <w:kern w:val="0"/>
          <w:szCs w:val="21"/>
        </w:rPr>
        <w:t>:</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丙</w:t>
      </w:r>
      <w:r w:rsidRPr="00DE2810">
        <w:rPr>
          <w:rFonts w:ascii="宋体" w:eastAsia="宋体" w:hAnsi="宋体" w:cs="Times New Roman"/>
          <w:color w:val="000000"/>
          <w:kern w:val="0"/>
          <w:szCs w:val="21"/>
        </w:rPr>
        <w:t>:</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洋葱</w:t>
      </w:r>
      <w:r w:rsidRPr="00DE2810">
        <w:rPr>
          <w:rFonts w:ascii="宋体" w:eastAsia="宋体" w:hAnsi="宋体" w:cs="Times New Roman" w:hint="eastAsia"/>
          <w:color w:val="000000"/>
          <w:kern w:val="0"/>
          <w:szCs w:val="21"/>
        </w:rPr>
        <w:tab/>
        <w:t xml:space="preserve">  </w:t>
      </w: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 xml:space="preserve">兔子    </w:t>
      </w: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蘑菇</w:t>
      </w:r>
      <w:r w:rsidRPr="00DE2810">
        <w:rPr>
          <w:rFonts w:ascii="宋体" w:eastAsia="宋体" w:hAnsi="宋体" w:cs="Times New Roman" w:hint="eastAsia"/>
          <w:color w:val="000000"/>
          <w:kern w:val="0"/>
          <w:szCs w:val="21"/>
        </w:rPr>
        <w:tab/>
        <w:t xml:space="preserve">   </w:t>
      </w: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蓝藻</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②</w:t>
      </w:r>
      <w:r w:rsidRPr="00DE2810">
        <w:rPr>
          <w:rFonts w:ascii="宋体" w:eastAsia="宋体" w:hAnsi="宋体" w:cs="Times New Roman" w:hint="eastAsia"/>
          <w:color w:val="000000"/>
          <w:kern w:val="0"/>
          <w:szCs w:val="21"/>
        </w:rPr>
        <w:t>大肠杆菌的细胞结构和洋葱表皮细胞结构如图</w:t>
      </w:r>
      <w:r w:rsidRPr="00DE2810">
        <w:rPr>
          <w:rFonts w:ascii="宋体" w:eastAsia="宋体" w:hAnsi="宋体" w:cs="Times New Roman"/>
          <w:color w:val="000000"/>
          <w:kern w:val="0"/>
          <w:szCs w:val="21"/>
        </w:rPr>
        <w:t>K1-4</w:t>
      </w:r>
      <w:r w:rsidRPr="00DE2810">
        <w:rPr>
          <w:rFonts w:ascii="宋体" w:eastAsia="宋体" w:hAnsi="宋体" w:cs="Times New Roman" w:hint="eastAsia"/>
          <w:color w:val="000000"/>
          <w:kern w:val="0"/>
          <w:szCs w:val="21"/>
        </w:rPr>
        <w:t>所示。在光学显微镜下比较</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这两种细胞最主要的区别是</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这说明细胞具有</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性。 </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1314450" cy="790575"/>
            <wp:effectExtent l="0" t="0" r="0" b="9525"/>
            <wp:docPr id="13" name="图片 13" descr="id:21474923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59.jpg" descr="id:2147492322;FounderC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790575"/>
                    </a:xfrm>
                    <a:prstGeom prst="rect">
                      <a:avLst/>
                    </a:prstGeom>
                    <a:noFill/>
                    <a:ln>
                      <a:noFill/>
                    </a:ln>
                  </pic:spPr>
                </pic:pic>
              </a:graphicData>
            </a:graphic>
          </wp:inline>
        </w:drawing>
      </w:r>
      <w:r w:rsidRPr="00DE2810">
        <w:rPr>
          <w:rFonts w:ascii="宋体" w:eastAsia="宋体" w:hAnsi="宋体" w:cs="Times New Roman"/>
          <w:noProof/>
          <w:color w:val="000000"/>
          <w:kern w:val="0"/>
          <w:szCs w:val="21"/>
        </w:rPr>
        <w:drawing>
          <wp:inline distT="0" distB="0" distL="0" distR="0">
            <wp:extent cx="1009650" cy="952500"/>
            <wp:effectExtent l="0" t="0" r="0" b="0"/>
            <wp:docPr id="12" name="图片 12" descr="id:21474923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60.jpg" descr="id:2147492329;FounderC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K1-4</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847725" cy="190500"/>
            <wp:effectExtent l="0" t="0" r="9525" b="0"/>
            <wp:docPr id="11" name="图片 11" descr="id:21474923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综合拓展.EPS" descr="id:2147492336;FounderC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19.</w:t>
      </w:r>
      <w:r w:rsidRPr="00DE2810">
        <w:rPr>
          <w:rFonts w:ascii="宋体" w:eastAsia="宋体" w:hAnsi="宋体" w:cs="Times New Roman" w:hint="eastAsia"/>
          <w:color w:val="000000"/>
          <w:kern w:val="0"/>
          <w:szCs w:val="21"/>
        </w:rPr>
        <w:t>请据图回答下列问题</w:t>
      </w:r>
      <w:r w:rsidRPr="00DE2810">
        <w:rPr>
          <w:rFonts w:ascii="宋体" w:eastAsia="宋体" w:hAnsi="宋体" w:cs="Times New Roman"/>
          <w:color w:val="000000"/>
          <w:kern w:val="0"/>
          <w:szCs w:val="21"/>
        </w:rPr>
        <w:t>:</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1924050" cy="1304925"/>
            <wp:effectExtent l="0" t="0" r="0" b="9525"/>
            <wp:docPr id="10" name="图片 10" descr="id:21474923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61.jpg" descr="id:2147492343;FounderC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4050" cy="1304925"/>
                    </a:xfrm>
                    <a:prstGeom prst="rect">
                      <a:avLst/>
                    </a:prstGeom>
                    <a:noFill/>
                    <a:ln>
                      <a:noFill/>
                    </a:ln>
                  </pic:spPr>
                </pic:pic>
              </a:graphicData>
            </a:graphic>
          </wp:inline>
        </w:drawing>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857250" cy="914400"/>
            <wp:effectExtent l="0" t="0" r="0" b="0"/>
            <wp:docPr id="9" name="图片 9" descr="id:21474923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62.jpg" descr="id:2147492350;FounderC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250" cy="914400"/>
                    </a:xfrm>
                    <a:prstGeom prst="rect">
                      <a:avLst/>
                    </a:prstGeom>
                    <a:noFill/>
                    <a:ln>
                      <a:noFill/>
                    </a:ln>
                  </pic:spPr>
                </pic:pic>
              </a:graphicData>
            </a:graphic>
          </wp:inline>
        </w:drawing>
      </w:r>
      <w:r w:rsidRPr="00DE2810">
        <w:rPr>
          <w:rFonts w:ascii="宋体" w:eastAsia="宋体" w:hAnsi="宋体" w:cs="Times New Roman"/>
          <w:noProof/>
          <w:color w:val="000000"/>
          <w:kern w:val="0"/>
          <w:szCs w:val="21"/>
        </w:rPr>
        <w:drawing>
          <wp:inline distT="0" distB="0" distL="0" distR="0">
            <wp:extent cx="1066800" cy="904875"/>
            <wp:effectExtent l="0" t="0" r="0" b="9525"/>
            <wp:docPr id="8" name="图片 8" descr="id:21474923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63.jpg" descr="id:2147492357;FounderC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6800" cy="904875"/>
                    </a:xfrm>
                    <a:prstGeom prst="rect">
                      <a:avLst/>
                    </a:prstGeom>
                    <a:noFill/>
                    <a:ln>
                      <a:noFill/>
                    </a:ln>
                  </pic:spPr>
                </pic:pic>
              </a:graphicData>
            </a:graphic>
          </wp:inline>
        </w:drawing>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K1-5</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w:t>
      </w:r>
      <w:r w:rsidRPr="00DE2810">
        <w:rPr>
          <w:rFonts w:ascii="宋体" w:eastAsia="宋体" w:hAnsi="宋体" w:cs="Times New Roman" w:hint="eastAsia"/>
          <w:color w:val="000000"/>
          <w:kern w:val="0"/>
          <w:szCs w:val="21"/>
        </w:rPr>
        <w:t>甲、乙两细胞的统一性表现在都有细胞膜、细胞质、</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和</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(2)</w:t>
      </w:r>
      <w:r w:rsidRPr="00DE2810">
        <w:rPr>
          <w:rFonts w:ascii="宋体" w:eastAsia="宋体" w:hAnsi="宋体" w:cs="Times New Roman" w:hint="eastAsia"/>
          <w:color w:val="000000"/>
          <w:kern w:val="0"/>
          <w:szCs w:val="21"/>
        </w:rPr>
        <w:t>甲、乙两细胞的差异性表现在甲没有</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和染色体</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而乙有</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甲只有</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而乙还有其他细胞器。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(3)①</w:t>
      </w:r>
      <w:r w:rsidRPr="00DE2810">
        <w:rPr>
          <w:rFonts w:ascii="宋体" w:eastAsia="宋体" w:hAnsi="宋体" w:cs="Times New Roman" w:hint="eastAsia"/>
          <w:color w:val="000000"/>
          <w:kern w:val="0"/>
          <w:szCs w:val="21"/>
        </w:rPr>
        <w:t>绿眼虫和变形虫都是由一个细胞构成的</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生物</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由此也可以说明细胞是生物体结构和</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的基本单位。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②</w:t>
      </w:r>
      <w:r w:rsidRPr="00DE2810">
        <w:rPr>
          <w:rFonts w:ascii="宋体" w:eastAsia="宋体" w:hAnsi="宋体" w:cs="Times New Roman" w:hint="eastAsia"/>
          <w:color w:val="000000"/>
          <w:kern w:val="0"/>
          <w:szCs w:val="21"/>
        </w:rPr>
        <w:t>二者都可以通过细胞分裂的方式直接进行增殖</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由此也可以说明</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 </w:t>
      </w:r>
    </w:p>
    <w:p w:rsidR="00DE2810" w:rsidRPr="00DE2810" w:rsidRDefault="00DE2810" w:rsidP="00DE2810">
      <w:pPr>
        <w:widowControl/>
        <w:spacing w:line="285" w:lineRule="exact"/>
        <w:jc w:val="left"/>
        <w:rPr>
          <w:rFonts w:ascii="NEU-BZ-S92" w:eastAsia="方正宋三_GBK" w:hAnsi="NEU-BZ-S92" w:cs="Times New Roman"/>
          <w:color w:val="000000"/>
          <w:kern w:val="0"/>
          <w:sz w:val="19"/>
        </w:rPr>
      </w:pPr>
      <w:r w:rsidRPr="00DE2810">
        <w:rPr>
          <w:rFonts w:ascii="宋体" w:eastAsia="宋体" w:hAnsi="宋体" w:cs="Times New Roman"/>
          <w:color w:val="000000"/>
          <w:kern w:val="0"/>
          <w:szCs w:val="21"/>
        </w:rPr>
        <w:lastRenderedPageBreak/>
        <w:t>③</w:t>
      </w:r>
      <w:r w:rsidRPr="00DE2810">
        <w:rPr>
          <w:rFonts w:ascii="宋体" w:eastAsia="宋体" w:hAnsi="宋体" w:cs="Times New Roman" w:hint="eastAsia"/>
          <w:color w:val="000000"/>
          <w:kern w:val="0"/>
          <w:szCs w:val="21"/>
        </w:rPr>
        <w:t>从生命系统的结构层次上来看</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在一条小河流中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所有的衣藻构成</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绿眼虫和变形虫等所有生物构成一个</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整条小河流构成一个</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 </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b/>
          <w:color w:val="000000"/>
          <w:kern w:val="0"/>
          <w:sz w:val="32"/>
          <w:szCs w:val="32"/>
        </w:rPr>
        <w:t>第</w:t>
      </w:r>
      <w:r w:rsidRPr="00DE2810">
        <w:rPr>
          <w:rFonts w:ascii="宋体" w:eastAsia="宋体" w:hAnsi="宋体" w:cs="Times New Roman"/>
          <w:b/>
          <w:color w:val="000000"/>
          <w:kern w:val="0"/>
          <w:sz w:val="32"/>
          <w:szCs w:val="32"/>
        </w:rPr>
        <w:t>2</w:t>
      </w:r>
      <w:r w:rsidRPr="00DE2810">
        <w:rPr>
          <w:rFonts w:ascii="宋体" w:eastAsia="宋体" w:hAnsi="宋体" w:cs="Times New Roman" w:hint="eastAsia"/>
          <w:b/>
          <w:color w:val="000000"/>
          <w:kern w:val="0"/>
          <w:sz w:val="32"/>
          <w:szCs w:val="32"/>
        </w:rPr>
        <w:t>讲</w:t>
      </w:r>
      <w:r w:rsidRPr="00DE2810">
        <w:rPr>
          <w:rFonts w:ascii="宋体" w:eastAsia="宋体" w:hAnsi="宋体" w:cs="Times New Roman"/>
          <w:b/>
          <w:color w:val="000000"/>
          <w:kern w:val="0"/>
          <w:sz w:val="32"/>
          <w:szCs w:val="32"/>
        </w:rPr>
        <w:t xml:space="preserve">　</w:t>
      </w:r>
      <w:r w:rsidRPr="00DE2810">
        <w:rPr>
          <w:rFonts w:ascii="宋体" w:eastAsia="宋体" w:hAnsi="宋体" w:cs="Times New Roman" w:hint="eastAsia"/>
          <w:b/>
          <w:color w:val="000000"/>
          <w:kern w:val="0"/>
          <w:sz w:val="32"/>
          <w:szCs w:val="32"/>
        </w:rPr>
        <w:t>细胞中的元素和化合物、细胞中的无机物</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847725" cy="190500"/>
            <wp:effectExtent l="0" t="0" r="9525" b="0"/>
            <wp:docPr id="7" name="图片 7" descr="id:21474923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基础巩固.EPS" descr="id:2147492364;FounderC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w:t>
      </w:r>
      <w:r w:rsidRPr="00DE2810">
        <w:rPr>
          <w:rFonts w:ascii="宋体" w:eastAsia="宋体" w:hAnsi="宋体" w:cs="Times New Roman" w:hint="eastAsia"/>
          <w:color w:val="000000"/>
          <w:kern w:val="0"/>
          <w:szCs w:val="21"/>
        </w:rPr>
        <w:t>下列关于微量元素和大量元素的说法</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都属于组成细胞的基本元素</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都属于生命活动的必需元素</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前者是细胞特有的</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后者是细胞与非生物界共有的</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两者都是细胞自身合成的</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2.</w:t>
      </w:r>
      <w:r w:rsidRPr="00DE2810">
        <w:rPr>
          <w:rFonts w:ascii="宋体" w:eastAsia="宋体" w:hAnsi="宋体" w:cs="Times New Roman" w:hint="eastAsia"/>
          <w:color w:val="000000"/>
          <w:kern w:val="0"/>
          <w:szCs w:val="21"/>
        </w:rPr>
        <w:t>下列有关生物体内元素和化合物的叙述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葡萄糖、果糖、半乳糖都是还原糖</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但元素组成不同</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种子从休眠状态进入萌发状态</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自由水</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结合水的值增大</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人体内的脂肪能储存能量、调节代谢</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无机盐在人体中都以离子的状态存在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3.</w:t>
      </w:r>
      <w:r w:rsidRPr="00DE2810">
        <w:rPr>
          <w:rFonts w:ascii="宋体" w:eastAsia="宋体" w:hAnsi="宋体" w:cs="Times New Roman" w:hint="eastAsia"/>
          <w:color w:val="000000"/>
          <w:kern w:val="0"/>
          <w:szCs w:val="21"/>
        </w:rPr>
        <w:t>下列有关组成生物体元素和化合物的叙述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组成不同细胞的元素种类基本相同</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但含量可能会有差异</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脂质的组成元素与糖类完全相同</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但其分子中氧的相对含量远少于糖类</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蛋白质和</w:t>
      </w:r>
      <w:r w:rsidRPr="00DE2810">
        <w:rPr>
          <w:rFonts w:ascii="宋体" w:eastAsia="宋体" w:hAnsi="宋体" w:cs="Times New Roman"/>
          <w:color w:val="000000"/>
          <w:kern w:val="0"/>
          <w:szCs w:val="21"/>
        </w:rPr>
        <w:t>DNA</w:t>
      </w:r>
      <w:r w:rsidRPr="00DE2810">
        <w:rPr>
          <w:rFonts w:ascii="宋体" w:eastAsia="宋体" w:hAnsi="宋体" w:cs="Times New Roman" w:hint="eastAsia"/>
          <w:color w:val="000000"/>
          <w:kern w:val="0"/>
          <w:szCs w:val="21"/>
        </w:rPr>
        <w:t>分子的多样性都与分子的空间结构密切相关</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淀粉、糖原、纤维素彻底水解后</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得到的产物是不同的</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4.</w:t>
      </w:r>
      <w:r w:rsidRPr="00DE2810">
        <w:rPr>
          <w:rFonts w:ascii="宋体" w:eastAsia="宋体" w:hAnsi="宋体" w:cs="Times New Roman" w:hint="eastAsia"/>
          <w:color w:val="000000"/>
          <w:kern w:val="0"/>
          <w:szCs w:val="21"/>
        </w:rPr>
        <w:t>下列有关细胞内含磷化合物的叙述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磷脂分子的头部是疏水的</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由磷酸等组成</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B.ADP</w:t>
      </w:r>
      <w:r w:rsidRPr="00DE2810">
        <w:rPr>
          <w:rFonts w:ascii="宋体" w:eastAsia="宋体" w:hAnsi="宋体" w:cs="Times New Roman" w:hint="eastAsia"/>
          <w:color w:val="000000"/>
          <w:kern w:val="0"/>
          <w:szCs w:val="21"/>
        </w:rPr>
        <w:t>由腺嘌呤、核糖和磷酸基团组成</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其中没有高能磷酸键</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细胞膜、染色体和核糖体的组成中都有含磷化合物</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叶绿体基质中</w:t>
      </w:r>
      <w:r w:rsidRPr="00DE2810">
        <w:rPr>
          <w:rFonts w:ascii="宋体" w:eastAsia="宋体" w:hAnsi="宋体" w:cs="Times New Roman"/>
          <w:color w:val="000000"/>
          <w:kern w:val="0"/>
          <w:szCs w:val="21"/>
        </w:rPr>
        <w:t>C</w:t>
      </w:r>
      <w:r w:rsidRPr="00DE2810">
        <w:rPr>
          <w:rFonts w:ascii="宋体" w:eastAsia="宋体" w:hAnsi="宋体" w:cs="Times New Roman"/>
          <w:color w:val="000000"/>
          <w:kern w:val="0"/>
          <w:szCs w:val="21"/>
          <w:vertAlign w:val="subscript"/>
        </w:rPr>
        <w:t>3</w:t>
      </w:r>
      <w:r w:rsidRPr="00DE2810">
        <w:rPr>
          <w:rFonts w:ascii="宋体" w:eastAsia="宋体" w:hAnsi="宋体" w:cs="Times New Roman" w:hint="eastAsia"/>
          <w:color w:val="000000"/>
          <w:kern w:val="0"/>
          <w:szCs w:val="21"/>
        </w:rPr>
        <w:t>的还原不需要含磷化合物的参与</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5.</w:t>
      </w:r>
      <w:r w:rsidRPr="00DE2810">
        <w:rPr>
          <w:rFonts w:ascii="宋体" w:eastAsia="宋体" w:hAnsi="宋体" w:cs="Times New Roman" w:hint="eastAsia"/>
          <w:color w:val="000000"/>
          <w:kern w:val="0"/>
          <w:szCs w:val="21"/>
        </w:rPr>
        <w:t>为了确定某种矿质元素是否是植物的必需元素</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应采用的方法是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检测正常叶片中该矿质元素的含量</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分析根系对该矿质元素的吸收过程</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分析环境条件对植物吸收该矿质元素的影响</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观察在完全培养液中去掉该矿质元素前后植株的生长发育状况</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6.</w:t>
      </w:r>
      <w:r w:rsidRPr="00DE2810">
        <w:rPr>
          <w:rFonts w:ascii="宋体" w:eastAsia="宋体" w:hAnsi="宋体" w:cs="Times New Roman" w:hint="eastAsia"/>
          <w:color w:val="000000"/>
          <w:kern w:val="0"/>
          <w:szCs w:val="21"/>
        </w:rPr>
        <w:t xml:space="preserve"> 下列关于组成细胞的元素、水和无机盐的叙述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lastRenderedPageBreak/>
        <w:t>A.</w:t>
      </w:r>
      <w:r w:rsidRPr="00DE2810">
        <w:rPr>
          <w:rFonts w:ascii="宋体" w:eastAsia="宋体" w:hAnsi="宋体" w:cs="Times New Roman" w:hint="eastAsia"/>
          <w:color w:val="000000"/>
          <w:kern w:val="0"/>
          <w:szCs w:val="21"/>
        </w:rPr>
        <w:t>水稻根尖分生区细胞中的水主要存在于大液泡中</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少数蛋白质可能含有</w:t>
      </w:r>
      <w:r w:rsidRPr="00DE2810">
        <w:rPr>
          <w:rFonts w:ascii="宋体" w:eastAsia="宋体" w:hAnsi="宋体" w:cs="Times New Roman"/>
          <w:color w:val="000000"/>
          <w:kern w:val="0"/>
          <w:szCs w:val="21"/>
        </w:rPr>
        <w:t>Fe</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Zn</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Cu</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S</w:t>
      </w:r>
      <w:r w:rsidRPr="00DE2810">
        <w:rPr>
          <w:rFonts w:ascii="宋体" w:eastAsia="宋体" w:hAnsi="宋体" w:cs="Times New Roman" w:hint="eastAsia"/>
          <w:color w:val="000000"/>
          <w:kern w:val="0"/>
          <w:szCs w:val="21"/>
        </w:rPr>
        <w:t>等微量元素</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黄豆萌发出豆芽的过程中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细胞内结合水与自由水的比值降低</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细胞外液中</w:t>
      </w:r>
      <w:r w:rsidRPr="00DE2810">
        <w:rPr>
          <w:rFonts w:ascii="宋体" w:eastAsia="宋体" w:hAnsi="宋体" w:cs="Times New Roman"/>
          <w:color w:val="000000"/>
          <w:kern w:val="0"/>
          <w:szCs w:val="21"/>
        </w:rPr>
        <w:t>Na</w:t>
      </w:r>
      <w:r w:rsidRPr="00DE2810">
        <w:rPr>
          <w:rFonts w:ascii="宋体" w:eastAsia="宋体" w:hAnsi="宋体" w:cs="Times New Roman"/>
          <w:color w:val="000000"/>
          <w:kern w:val="0"/>
          <w:szCs w:val="21"/>
          <w:vertAlign w:val="superscript"/>
        </w:rPr>
        <w:t>+</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K</w:t>
      </w:r>
      <w:r w:rsidRPr="00DE2810">
        <w:rPr>
          <w:rFonts w:ascii="宋体" w:eastAsia="宋体" w:hAnsi="宋体" w:cs="Times New Roman"/>
          <w:color w:val="000000"/>
          <w:kern w:val="0"/>
          <w:szCs w:val="21"/>
          <w:vertAlign w:val="superscript"/>
        </w:rPr>
        <w:t>+</w:t>
      </w:r>
      <w:r w:rsidRPr="00DE2810">
        <w:rPr>
          <w:rFonts w:ascii="宋体" w:eastAsia="宋体" w:hAnsi="宋体" w:cs="Times New Roman" w:hint="eastAsia"/>
          <w:color w:val="000000"/>
          <w:kern w:val="0"/>
          <w:szCs w:val="21"/>
        </w:rPr>
        <w:t>含量对维持人体内环境渗透压具有主要作用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7.</w:t>
      </w:r>
      <w:r w:rsidRPr="00DE2810">
        <w:rPr>
          <w:rFonts w:ascii="宋体" w:eastAsia="宋体" w:hAnsi="宋体" w:cs="Times New Roman" w:hint="eastAsia"/>
          <w:color w:val="000000"/>
          <w:kern w:val="0"/>
          <w:szCs w:val="21"/>
        </w:rPr>
        <w:t>在鉴定生物组织中的还原糖、脂肪、蛋白质的实验中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关于实验材料的选择</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下列叙述错误的是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斐林试剂和双缩脲试剂的成分中都含有</w:t>
      </w:r>
      <w:r w:rsidRPr="00DE2810">
        <w:rPr>
          <w:rFonts w:ascii="宋体" w:eastAsia="宋体" w:hAnsi="宋体" w:cs="Times New Roman"/>
          <w:color w:val="000000"/>
          <w:kern w:val="0"/>
          <w:szCs w:val="21"/>
        </w:rPr>
        <w:t>NaOH</w:t>
      </w:r>
      <w:r w:rsidRPr="00DE2810">
        <w:rPr>
          <w:rFonts w:ascii="宋体" w:eastAsia="宋体" w:hAnsi="宋体" w:cs="Times New Roman" w:hint="eastAsia"/>
          <w:color w:val="000000"/>
          <w:kern w:val="0"/>
          <w:szCs w:val="21"/>
        </w:rPr>
        <w:t>溶液</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花生种子含有较多脂肪且子叶肥厚</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是用于脂肪鉴定的理想材料</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食用花生油最好选用苏丹</w:t>
      </w:r>
      <w:r w:rsidRPr="00DE2810">
        <w:rPr>
          <w:rFonts w:ascii="宋体" w:eastAsia="宋体" w:hAnsi="宋体" w:cs="Times New Roman"/>
          <w:color w:val="000000"/>
          <w:kern w:val="0"/>
          <w:szCs w:val="21"/>
        </w:rPr>
        <w:t>Ⅳ</w:t>
      </w:r>
      <w:r w:rsidRPr="00DE2810">
        <w:rPr>
          <w:rFonts w:ascii="宋体" w:eastAsia="宋体" w:hAnsi="宋体" w:cs="Times New Roman" w:hint="eastAsia"/>
          <w:color w:val="000000"/>
          <w:kern w:val="0"/>
          <w:szCs w:val="21"/>
        </w:rPr>
        <w:t>染液来鉴定</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而一般不选用苏丹</w:t>
      </w:r>
      <w:r w:rsidRPr="00DE2810">
        <w:rPr>
          <w:rFonts w:ascii="宋体" w:eastAsia="宋体" w:hAnsi="宋体" w:cs="Times New Roman"/>
          <w:color w:val="000000"/>
          <w:kern w:val="0"/>
          <w:szCs w:val="21"/>
        </w:rPr>
        <w:t>Ⅲ</w:t>
      </w:r>
      <w:r w:rsidRPr="00DE2810">
        <w:rPr>
          <w:rFonts w:ascii="宋体" w:eastAsia="宋体" w:hAnsi="宋体" w:cs="Times New Roman" w:hint="eastAsia"/>
          <w:color w:val="000000"/>
          <w:kern w:val="0"/>
          <w:szCs w:val="21"/>
        </w:rPr>
        <w:t>染液来鉴定</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甘蔗茎的薄壁组织、甜菜的块根等</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都含有较多糖且近于白色</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因此可以用于还原糖的鉴定</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847725" cy="190500"/>
            <wp:effectExtent l="0" t="0" r="9525" b="0"/>
            <wp:docPr id="6" name="图片 6" descr="id:21474923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能力提升.EPS" descr="id:2147492371;FounderC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8.</w:t>
      </w:r>
      <w:r w:rsidRPr="00DE2810">
        <w:rPr>
          <w:rFonts w:ascii="宋体" w:eastAsia="宋体" w:hAnsi="宋体" w:cs="Times New Roman" w:hint="eastAsia"/>
          <w:color w:val="000000"/>
          <w:kern w:val="0"/>
          <w:szCs w:val="21"/>
        </w:rPr>
        <w:t xml:space="preserve"> 水是生命之源</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下列有关水的叙述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不正确的是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水进出细胞需要消耗细胞代谢产生的</w:t>
      </w:r>
      <w:r w:rsidRPr="00DE2810">
        <w:rPr>
          <w:rFonts w:ascii="宋体" w:eastAsia="宋体" w:hAnsi="宋体" w:cs="Times New Roman"/>
          <w:color w:val="000000"/>
          <w:kern w:val="0"/>
          <w:szCs w:val="21"/>
        </w:rPr>
        <w:t>ATP</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真核细胞光合作用中水的光解发生在类囊体薄膜上</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水既是有氧呼吸原料</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也是有氧呼吸的产物</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抗利尿激素能促进肾小管和集合管对水的重吸收</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9.</w:t>
      </w:r>
      <w:r w:rsidRPr="00DE2810">
        <w:rPr>
          <w:rFonts w:ascii="宋体" w:eastAsia="宋体" w:hAnsi="宋体" w:cs="Times New Roman" w:hint="eastAsia"/>
          <w:color w:val="000000"/>
          <w:kern w:val="0"/>
          <w:szCs w:val="21"/>
        </w:rPr>
        <w:t>下列关于生物体内无机盐的说法</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碘元素摄取不足可引起甲亢、地方性甲状腺肿等疾病</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细胞吸收无机盐离子的速率主要取决于膜内外离子的浓度差</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植物体内含有镁元素的类胡萝卜素和叶绿素都可吸收蓝紫光</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神经细胞内外</w:t>
      </w:r>
      <w:r w:rsidRPr="00DE2810">
        <w:rPr>
          <w:rFonts w:ascii="宋体" w:eastAsia="宋体" w:hAnsi="宋体" w:cs="Times New Roman"/>
          <w:color w:val="000000"/>
          <w:kern w:val="0"/>
          <w:szCs w:val="21"/>
        </w:rPr>
        <w:t>K</w:t>
      </w:r>
      <w:r w:rsidRPr="00DE2810">
        <w:rPr>
          <w:rFonts w:ascii="宋体" w:eastAsia="宋体" w:hAnsi="宋体" w:cs="Times New Roman"/>
          <w:color w:val="000000"/>
          <w:kern w:val="0"/>
          <w:szCs w:val="21"/>
          <w:vertAlign w:val="superscript"/>
        </w:rPr>
        <w:t>+</w:t>
      </w:r>
      <w:r w:rsidRPr="00DE2810">
        <w:rPr>
          <w:rFonts w:ascii="宋体" w:eastAsia="宋体" w:hAnsi="宋体" w:cs="Times New Roman" w:hint="eastAsia"/>
          <w:color w:val="000000"/>
          <w:kern w:val="0"/>
          <w:szCs w:val="21"/>
        </w:rPr>
        <w:t>分布不均衡是产生和维持静息电位的主要原因</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10.</w:t>
      </w:r>
      <w:r w:rsidRPr="00DE2810">
        <w:rPr>
          <w:rFonts w:ascii="宋体" w:eastAsia="宋体" w:hAnsi="宋体" w:cs="Times New Roman" w:hint="eastAsia"/>
          <w:color w:val="000000"/>
          <w:kern w:val="0"/>
          <w:szCs w:val="21"/>
        </w:rPr>
        <w:t>如图</w:t>
      </w:r>
      <w:r w:rsidRPr="00DE2810">
        <w:rPr>
          <w:rFonts w:ascii="宋体" w:eastAsia="宋体" w:hAnsi="宋体" w:cs="Times New Roman"/>
          <w:color w:val="000000"/>
          <w:kern w:val="0"/>
          <w:szCs w:val="21"/>
        </w:rPr>
        <w:t>K2-1</w:t>
      </w:r>
      <w:r w:rsidRPr="00DE2810">
        <w:rPr>
          <w:rFonts w:ascii="宋体" w:eastAsia="宋体" w:hAnsi="宋体" w:cs="Times New Roman" w:hint="eastAsia"/>
          <w:color w:val="000000"/>
          <w:kern w:val="0"/>
          <w:szCs w:val="21"/>
        </w:rPr>
        <w:t>是对刚收获的种子所进行的一系列处理</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据图分析下列说法正确的是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2019300" cy="276225"/>
            <wp:effectExtent l="0" t="0" r="0" b="9525"/>
            <wp:docPr id="5" name="图片 5" descr="id:21474923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69.EPS" descr="id:2147492378;FounderC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9300" cy="276225"/>
                    </a:xfrm>
                    <a:prstGeom prst="rect">
                      <a:avLst/>
                    </a:prstGeom>
                    <a:noFill/>
                    <a:ln>
                      <a:noFill/>
                    </a:ln>
                  </pic:spPr>
                </pic:pic>
              </a:graphicData>
            </a:graphic>
          </wp:inline>
        </w:drawing>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K2-1</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A.④</w:t>
      </w:r>
      <w:r w:rsidRPr="00DE2810">
        <w:rPr>
          <w:rFonts w:ascii="宋体" w:eastAsia="宋体" w:hAnsi="宋体" w:cs="Times New Roman" w:hint="eastAsia"/>
          <w:color w:val="000000"/>
          <w:kern w:val="0"/>
          <w:szCs w:val="21"/>
        </w:rPr>
        <w:t>和</w:t>
      </w:r>
      <w:r w:rsidRPr="00DE2810">
        <w:rPr>
          <w:rFonts w:ascii="宋体" w:eastAsia="宋体" w:hAnsi="宋体" w:cs="Times New Roman"/>
          <w:color w:val="000000"/>
          <w:kern w:val="0"/>
          <w:szCs w:val="21"/>
        </w:rPr>
        <w:t>⑤</w:t>
      </w:r>
      <w:r w:rsidRPr="00DE2810">
        <w:rPr>
          <w:rFonts w:ascii="宋体" w:eastAsia="宋体" w:hAnsi="宋体" w:cs="Times New Roman" w:hint="eastAsia"/>
          <w:color w:val="000000"/>
          <w:kern w:val="0"/>
          <w:szCs w:val="21"/>
        </w:rPr>
        <w:t>是同一种物质</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但是在细胞中的存在形式不同</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B.①</w:t>
      </w:r>
      <w:r w:rsidRPr="00DE2810">
        <w:rPr>
          <w:rFonts w:ascii="宋体" w:eastAsia="宋体" w:hAnsi="宋体" w:cs="Times New Roman" w:hint="eastAsia"/>
          <w:color w:val="000000"/>
          <w:kern w:val="0"/>
          <w:szCs w:val="21"/>
        </w:rPr>
        <w:t>和</w:t>
      </w:r>
      <w:r w:rsidRPr="00DE2810">
        <w:rPr>
          <w:rFonts w:ascii="宋体" w:eastAsia="宋体" w:hAnsi="宋体" w:cs="Times New Roman"/>
          <w:color w:val="000000"/>
          <w:kern w:val="0"/>
          <w:szCs w:val="21"/>
        </w:rPr>
        <w:t>②</w:t>
      </w:r>
      <w:r w:rsidRPr="00DE2810">
        <w:rPr>
          <w:rFonts w:ascii="宋体" w:eastAsia="宋体" w:hAnsi="宋体" w:cs="Times New Roman" w:hint="eastAsia"/>
          <w:color w:val="000000"/>
          <w:kern w:val="0"/>
          <w:szCs w:val="21"/>
        </w:rPr>
        <w:t>均能萌发形成幼苗</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C.③</w:t>
      </w:r>
      <w:r w:rsidRPr="00DE2810">
        <w:rPr>
          <w:rFonts w:ascii="宋体" w:eastAsia="宋体" w:hAnsi="宋体" w:cs="Times New Roman" w:hint="eastAsia"/>
          <w:color w:val="000000"/>
          <w:kern w:val="0"/>
          <w:szCs w:val="21"/>
        </w:rPr>
        <w:t>在生物体内主要以化合物形式存在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点燃后产生的</w:t>
      </w:r>
      <w:r w:rsidRPr="00DE2810">
        <w:rPr>
          <w:rFonts w:ascii="宋体" w:eastAsia="宋体" w:hAnsi="宋体" w:cs="Times New Roman"/>
          <w:color w:val="000000"/>
          <w:kern w:val="0"/>
          <w:szCs w:val="21"/>
        </w:rPr>
        <w:t>CO</w:t>
      </w:r>
      <w:r w:rsidRPr="00DE2810">
        <w:rPr>
          <w:rFonts w:ascii="宋体" w:eastAsia="宋体" w:hAnsi="宋体" w:cs="Times New Roman"/>
          <w:color w:val="000000"/>
          <w:kern w:val="0"/>
          <w:szCs w:val="21"/>
          <w:vertAlign w:val="subscript"/>
        </w:rPr>
        <w:t>2</w:t>
      </w:r>
      <w:r w:rsidRPr="00DE2810">
        <w:rPr>
          <w:rFonts w:ascii="宋体" w:eastAsia="宋体" w:hAnsi="宋体" w:cs="Times New Roman" w:hint="eastAsia"/>
          <w:color w:val="000000"/>
          <w:kern w:val="0"/>
          <w:szCs w:val="21"/>
        </w:rPr>
        <w:t>中的</w:t>
      </w: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只来自于种子中的糖类</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lastRenderedPageBreak/>
        <w:t>11.</w:t>
      </w:r>
      <w:r w:rsidRPr="00DE2810">
        <w:rPr>
          <w:rFonts w:ascii="宋体" w:eastAsia="宋体" w:hAnsi="宋体" w:cs="Times New Roman" w:hint="eastAsia"/>
          <w:color w:val="000000"/>
          <w:kern w:val="0"/>
          <w:szCs w:val="21"/>
        </w:rPr>
        <w:t>下列关于细胞内含氮化合物的叙述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错误的是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细胞膜、核糖体、染色质都有含氮化合物</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细胞内的含氮化合物都可以为生命活动提供能量</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具有催化作用的酶都是含氮化合物</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遗传信息表达过程的模板都是含氮化合物</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12.</w:t>
      </w:r>
      <w:r w:rsidRPr="00DE2810">
        <w:rPr>
          <w:rFonts w:ascii="宋体" w:eastAsia="宋体" w:hAnsi="宋体" w:cs="Times New Roman" w:hint="eastAsia"/>
          <w:color w:val="000000"/>
          <w:kern w:val="0"/>
          <w:szCs w:val="21"/>
        </w:rPr>
        <w:t>碘在人体内含量极少但其生理功能是别的元素所替代不了的</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碘缺乏可能会导致人类智力障碍。食物中缺乏碘会使人产生一定的心理紧张</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导致精神状态不良。经常食用含碘的食物有助于消除紧张、帮助睡眠。下列说法不正确的是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碘是人体生长发育所必需的一种微量元素</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组成人体的碘元素在无机自然界中也能找到</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碘是一种微量元素</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只要有了碘</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人身体就能正常生长发育</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人体虽然对碘的需要量很少</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但碘的作用不可用其他元素代替</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13.</w:t>
      </w:r>
      <w:r w:rsidRPr="00DE2810">
        <w:rPr>
          <w:rFonts w:ascii="宋体" w:eastAsia="宋体" w:hAnsi="宋体" w:cs="Times New Roman" w:hint="eastAsia"/>
          <w:color w:val="000000"/>
          <w:kern w:val="0"/>
          <w:szCs w:val="21"/>
        </w:rPr>
        <w:t xml:space="preserve"> 研究表明</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长期大量施用铵态氮肥</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会引发一系列的土壤环境问题。如一些植物的根系在吸收无机盐时</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吸收的</w:t>
      </w:r>
      <w:r w:rsidRPr="00DE2810">
        <w:rPr>
          <w:rFonts w:ascii="宋体" w:eastAsia="宋体" w:hAnsi="宋体" w:cs="Times New Roman"/>
          <w:color w:val="000000"/>
          <w:kern w:val="0"/>
          <w:szCs w:val="21"/>
        </w:rPr>
        <w:t>N</w:t>
      </w:r>
      <w:r w:rsidRPr="00DE2810">
        <w:rPr>
          <w:rFonts w:ascii="宋体" w:eastAsia="宋体" w:hAnsi="宋体" w:cs="Times New Roman" w:hint="eastAsia"/>
          <w:color w:val="000000"/>
          <w:kern w:val="0"/>
          <w:szCs w:val="21"/>
        </w:rPr>
        <w:t>H</w:t>
      </w:r>
      <w:r w:rsidRPr="00DE2810">
        <w:rPr>
          <w:rFonts w:ascii="宋体" w:eastAsia="宋体" w:hAnsi="宋体" w:cs="Times New Roman" w:hint="eastAsia"/>
          <w:color w:val="000000"/>
          <w:kern w:val="0"/>
          <w:szCs w:val="21"/>
          <w:vertAlign w:val="subscript"/>
        </w:rPr>
        <w:t>4</w:t>
      </w:r>
      <w:r w:rsidRPr="00DE2810">
        <w:rPr>
          <w:rFonts w:ascii="宋体" w:eastAsia="宋体" w:hAnsi="宋体" w:cs="Times New Roman" w:hint="eastAsia"/>
          <w:color w:val="000000"/>
          <w:kern w:val="0"/>
          <w:szCs w:val="21"/>
          <w:vertAlign w:val="superscript"/>
        </w:rPr>
        <w:t>+</w:t>
      </w:r>
      <w:r w:rsidRPr="00DE2810">
        <w:rPr>
          <w:rFonts w:ascii="宋体" w:eastAsia="宋体" w:hAnsi="宋体" w:cs="Times New Roman" w:hint="eastAsia"/>
          <w:color w:val="000000"/>
          <w:kern w:val="0"/>
          <w:szCs w:val="21"/>
        </w:rPr>
        <w:t>多于吸收的阴离子</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为维持体内的电荷平衡</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植物会通过根系释放</w:t>
      </w:r>
      <w:r w:rsidRPr="00DE2810">
        <w:rPr>
          <w:rFonts w:ascii="宋体" w:eastAsia="宋体" w:hAnsi="宋体" w:cs="Times New Roman"/>
          <w:color w:val="000000"/>
          <w:kern w:val="0"/>
          <w:szCs w:val="21"/>
        </w:rPr>
        <w:t>H</w:t>
      </w:r>
      <w:r w:rsidRPr="00DE2810">
        <w:rPr>
          <w:rFonts w:ascii="宋体" w:eastAsia="宋体" w:hAnsi="宋体" w:cs="Times New Roman"/>
          <w:color w:val="000000"/>
          <w:kern w:val="0"/>
          <w:szCs w:val="21"/>
          <w:vertAlign w:val="superscript"/>
        </w:rPr>
        <w:t>+</w:t>
      </w:r>
      <w:r w:rsidRPr="00DE2810">
        <w:rPr>
          <w:rFonts w:ascii="宋体" w:eastAsia="宋体" w:hAnsi="宋体" w:cs="Times New Roman" w:hint="eastAsia"/>
          <w:color w:val="000000"/>
          <w:kern w:val="0"/>
          <w:szCs w:val="21"/>
        </w:rPr>
        <w:t>到土壤中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使土壤的</w:t>
      </w:r>
      <w:r w:rsidRPr="00DE2810">
        <w:rPr>
          <w:rFonts w:ascii="宋体" w:eastAsia="宋体" w:hAnsi="宋体" w:cs="Times New Roman"/>
          <w:color w:val="000000"/>
          <w:kern w:val="0"/>
          <w:szCs w:val="21"/>
        </w:rPr>
        <w:t>pH</w:t>
      </w:r>
      <w:r w:rsidRPr="00DE2810">
        <w:rPr>
          <w:rFonts w:ascii="宋体" w:eastAsia="宋体" w:hAnsi="宋体" w:cs="Times New Roman" w:hint="eastAsia"/>
          <w:color w:val="000000"/>
          <w:kern w:val="0"/>
          <w:szCs w:val="21"/>
        </w:rPr>
        <w:t>下降</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导致土壤酸化。下列相关叙述不正确的是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在酸化的土壤中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无机盐多以离子形式存在</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有利于农作物的生长和发育</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农作物吸收的含氮物质可用于合成蛋白质、叶绿素、磷脂等物质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农田中农副产品被大量输出</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因此需要长期施加氮肥</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在减少铵态氮肥施用的同时</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合理的轮作可能对土壤酸化有一定的改善作用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14.</w:t>
      </w:r>
      <w:r w:rsidRPr="00DE2810">
        <w:rPr>
          <w:rFonts w:ascii="宋体" w:eastAsia="宋体" w:hAnsi="宋体" w:cs="Times New Roman" w:hint="eastAsia"/>
          <w:color w:val="000000"/>
          <w:kern w:val="0"/>
          <w:szCs w:val="21"/>
        </w:rPr>
        <w:t>组成生物的化学元素在生物体中起重要作用。下列关于几种元素与光合作用关系的叙述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碳是组成糖类的基本元素</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在光合作用中碳元素的转移途径为</w:t>
      </w:r>
      <w:r w:rsidRPr="00DE2810">
        <w:rPr>
          <w:rFonts w:ascii="宋体" w:eastAsia="宋体" w:hAnsi="宋体" w:cs="Times New Roman"/>
          <w:color w:val="000000"/>
          <w:kern w:val="0"/>
          <w:szCs w:val="21"/>
        </w:rPr>
        <w:t>CO</w:t>
      </w:r>
      <w:r w:rsidRPr="00DE2810">
        <w:rPr>
          <w:rFonts w:ascii="宋体" w:eastAsia="宋体" w:hAnsi="宋体" w:cs="Times New Roman"/>
          <w:color w:val="000000"/>
          <w:kern w:val="0"/>
          <w:szCs w:val="21"/>
          <w:vertAlign w:val="subscript"/>
        </w:rPr>
        <w:t>2</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C</w:t>
      </w:r>
      <w:r w:rsidRPr="00DE2810">
        <w:rPr>
          <w:rFonts w:ascii="宋体" w:eastAsia="宋体" w:hAnsi="宋体" w:cs="Times New Roman"/>
          <w:color w:val="000000"/>
          <w:kern w:val="0"/>
          <w:szCs w:val="21"/>
          <w:vertAlign w:val="subscript"/>
        </w:rPr>
        <w:t>3</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C</w:t>
      </w:r>
      <w:r w:rsidRPr="00DE2810">
        <w:rPr>
          <w:rFonts w:ascii="宋体" w:eastAsia="宋体" w:hAnsi="宋体" w:cs="Times New Roman"/>
          <w:color w:val="000000"/>
          <w:kern w:val="0"/>
          <w:szCs w:val="21"/>
          <w:vertAlign w:val="subscript"/>
        </w:rPr>
        <w:t>5</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(CH</w:t>
      </w:r>
      <w:r w:rsidRPr="00DE2810">
        <w:rPr>
          <w:rFonts w:ascii="宋体" w:eastAsia="宋体" w:hAnsi="宋体" w:cs="Times New Roman"/>
          <w:color w:val="000000"/>
          <w:kern w:val="0"/>
          <w:szCs w:val="21"/>
          <w:vertAlign w:val="subscript"/>
        </w:rPr>
        <w:t>2</w:t>
      </w:r>
      <w:r w:rsidRPr="00DE2810">
        <w:rPr>
          <w:rFonts w:ascii="宋体" w:eastAsia="宋体" w:hAnsi="宋体" w:cs="Times New Roman"/>
          <w:color w:val="000000"/>
          <w:kern w:val="0"/>
          <w:szCs w:val="21"/>
        </w:rPr>
        <w:t>O)</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镁是叶绿素的组成元素之一</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缺乏镁元素的植物不能正常地进行光合作用</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氧是构成有机物的基本元素之一</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光合作用制造的有机物中的氧来自于水</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磷是构成</w:t>
      </w:r>
      <w:r w:rsidRPr="00DE2810">
        <w:rPr>
          <w:rFonts w:ascii="宋体" w:eastAsia="宋体" w:hAnsi="宋体" w:cs="Times New Roman"/>
          <w:color w:val="000000"/>
          <w:kern w:val="0"/>
          <w:szCs w:val="21"/>
        </w:rPr>
        <w:t>ATP</w:t>
      </w:r>
      <w:r w:rsidRPr="00DE2810">
        <w:rPr>
          <w:rFonts w:ascii="宋体" w:eastAsia="宋体" w:hAnsi="宋体" w:cs="Times New Roman" w:hint="eastAsia"/>
          <w:color w:val="000000"/>
          <w:kern w:val="0"/>
          <w:szCs w:val="21"/>
        </w:rPr>
        <w:t>的必需元素</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光合作用中光反应过程和暗反应过程均有</w:t>
      </w:r>
      <w:r w:rsidRPr="00DE2810">
        <w:rPr>
          <w:rFonts w:ascii="宋体" w:eastAsia="宋体" w:hAnsi="宋体" w:cs="Times New Roman"/>
          <w:color w:val="000000"/>
          <w:kern w:val="0"/>
          <w:szCs w:val="21"/>
        </w:rPr>
        <w:t>ATP</w:t>
      </w:r>
      <w:r w:rsidRPr="00DE2810">
        <w:rPr>
          <w:rFonts w:ascii="宋体" w:eastAsia="宋体" w:hAnsi="宋体" w:cs="Times New Roman" w:hint="eastAsia"/>
          <w:color w:val="000000"/>
          <w:kern w:val="0"/>
          <w:szCs w:val="21"/>
        </w:rPr>
        <w:t>的生成</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15.</w:t>
      </w:r>
      <w:r w:rsidRPr="00DE2810">
        <w:rPr>
          <w:rFonts w:ascii="宋体" w:eastAsia="宋体" w:hAnsi="宋体" w:cs="Times New Roman" w:hint="eastAsia"/>
          <w:color w:val="000000"/>
          <w:kern w:val="0"/>
          <w:szCs w:val="21"/>
        </w:rPr>
        <w:t>一种植物和一种哺乳动物细胞中某些化学元素的含量</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占细胞干重的质量分数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单位是</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如下表所示</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下列有关叙述</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left"/>
        <w:rPr>
          <w:rFonts w:ascii="宋体" w:eastAsia="宋体" w:hAnsi="宋体" w:cs="Times New Roman"/>
          <w:color w:val="000000"/>
          <w:kern w:val="0"/>
          <w:szCs w:val="21"/>
        </w:rPr>
      </w:pP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000" w:firstRow="0" w:lastRow="0" w:firstColumn="0" w:lastColumn="0" w:noHBand="0" w:noVBand="0"/>
      </w:tblPr>
      <w:tblGrid>
        <w:gridCol w:w="978"/>
        <w:gridCol w:w="1222"/>
        <w:gridCol w:w="977"/>
        <w:gridCol w:w="1221"/>
        <w:gridCol w:w="977"/>
        <w:gridCol w:w="977"/>
        <w:gridCol w:w="977"/>
        <w:gridCol w:w="977"/>
      </w:tblGrid>
      <w:tr w:rsidR="00DE2810" w:rsidRPr="00DE2810" w:rsidTr="00CD4C3C">
        <w:trPr>
          <w:jc w:val="center"/>
        </w:trPr>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元素</w:t>
            </w:r>
          </w:p>
        </w:tc>
        <w:tc>
          <w:tcPr>
            <w:tcW w:w="73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H</w:t>
            </w:r>
          </w:p>
        </w:tc>
        <w:tc>
          <w:tcPr>
            <w:tcW w:w="73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O</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N</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P</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Ca</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S</w:t>
            </w:r>
          </w:p>
        </w:tc>
      </w:tr>
      <w:tr w:rsidR="00DE2810" w:rsidRPr="00DE2810" w:rsidTr="00CD4C3C">
        <w:trPr>
          <w:jc w:val="center"/>
        </w:trPr>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lastRenderedPageBreak/>
              <w:t>植物</w:t>
            </w:r>
          </w:p>
        </w:tc>
        <w:tc>
          <w:tcPr>
            <w:tcW w:w="73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43.57</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6.24</w:t>
            </w:r>
          </w:p>
        </w:tc>
        <w:tc>
          <w:tcPr>
            <w:tcW w:w="73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44.43</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1.46</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0.20</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0.23</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0.17</w:t>
            </w:r>
          </w:p>
        </w:tc>
      </w:tr>
      <w:tr w:rsidR="00DE2810" w:rsidRPr="00DE2810" w:rsidTr="00CD4C3C">
        <w:trPr>
          <w:jc w:val="center"/>
        </w:trPr>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动物</w:t>
            </w:r>
          </w:p>
        </w:tc>
        <w:tc>
          <w:tcPr>
            <w:tcW w:w="73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55.99</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7.46</w:t>
            </w:r>
          </w:p>
        </w:tc>
        <w:tc>
          <w:tcPr>
            <w:tcW w:w="73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14.62</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9.33</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3.11</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4.67</w:t>
            </w:r>
          </w:p>
        </w:tc>
        <w:tc>
          <w:tcPr>
            <w:tcW w:w="588"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0.78</w:t>
            </w:r>
          </w:p>
        </w:tc>
      </w:tr>
    </w:tbl>
    <w:p w:rsidR="00DE2810" w:rsidRPr="00DE2810" w:rsidRDefault="00DE2810" w:rsidP="00DE2810">
      <w:pPr>
        <w:widowControl/>
        <w:spacing w:line="360" w:lineRule="auto"/>
        <w:jc w:val="left"/>
        <w:rPr>
          <w:rFonts w:ascii="宋体" w:eastAsia="宋体" w:hAnsi="宋体" w:cs="Times New Roman"/>
          <w:color w:val="000000"/>
          <w:kern w:val="0"/>
          <w:szCs w:val="21"/>
        </w:rPr>
      </w:pP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碳元素的含量能说明有机物是动植物体内干物质的主要成分</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由表可知</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两种生物体内所含化学元素的种类和含量差异很大</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该动物的某种小分子含有</w:t>
      </w: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H</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O</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N</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S,</w:t>
      </w:r>
      <w:r w:rsidRPr="00DE2810">
        <w:rPr>
          <w:rFonts w:ascii="宋体" w:eastAsia="宋体" w:hAnsi="宋体" w:cs="Times New Roman" w:hint="eastAsia"/>
          <w:color w:val="000000"/>
          <w:kern w:val="0"/>
          <w:szCs w:val="21"/>
        </w:rPr>
        <w:t>此小分子不可能是氨基酸</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D.N</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S</w:t>
      </w:r>
      <w:r w:rsidRPr="00DE2810">
        <w:rPr>
          <w:rFonts w:ascii="宋体" w:eastAsia="宋体" w:hAnsi="宋体" w:cs="Times New Roman" w:hint="eastAsia"/>
          <w:color w:val="000000"/>
          <w:kern w:val="0"/>
          <w:szCs w:val="21"/>
        </w:rPr>
        <w:t>含量说明动物组织含蛋白质较多</w:t>
      </w:r>
      <w:r w:rsidRPr="00DE2810">
        <w:rPr>
          <w:rFonts w:ascii="宋体" w:eastAsia="宋体" w:hAnsi="宋体" w:cs="Times New Roman"/>
          <w:color w:val="000000"/>
          <w:kern w:val="0"/>
          <w:szCs w:val="21"/>
        </w:rPr>
        <w:t>,H</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O</w:t>
      </w:r>
      <w:r w:rsidRPr="00DE2810">
        <w:rPr>
          <w:rFonts w:ascii="宋体" w:eastAsia="宋体" w:hAnsi="宋体" w:cs="Times New Roman" w:hint="eastAsia"/>
          <w:color w:val="000000"/>
          <w:kern w:val="0"/>
          <w:szCs w:val="21"/>
        </w:rPr>
        <w:t>的含量说明植物体内含水多</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16.</w:t>
      </w:r>
      <w:r w:rsidRPr="00DE2810">
        <w:rPr>
          <w:rFonts w:ascii="宋体" w:eastAsia="宋体" w:hAnsi="宋体" w:cs="Times New Roman" w:hint="eastAsia"/>
          <w:color w:val="000000"/>
          <w:kern w:val="0"/>
          <w:szCs w:val="21"/>
        </w:rPr>
        <w:t>小麦、大豆、花生三种干种子中三类有机物的含量如图</w:t>
      </w:r>
      <w:r w:rsidRPr="00DE2810">
        <w:rPr>
          <w:rFonts w:ascii="宋体" w:eastAsia="宋体" w:hAnsi="宋体" w:cs="Times New Roman"/>
          <w:color w:val="000000"/>
          <w:kern w:val="0"/>
          <w:szCs w:val="21"/>
        </w:rPr>
        <w:t>K2-2</w:t>
      </w:r>
      <w:r w:rsidRPr="00DE2810">
        <w:rPr>
          <w:rFonts w:ascii="宋体" w:eastAsia="宋体" w:hAnsi="宋体" w:cs="Times New Roman" w:hint="eastAsia"/>
          <w:color w:val="000000"/>
          <w:kern w:val="0"/>
          <w:szCs w:val="21"/>
        </w:rPr>
        <w:t>所示</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下列有关叙述正确的是</w:t>
      </w:r>
      <w:r w:rsidRPr="00DE2810">
        <w:rPr>
          <w:rFonts w:ascii="宋体" w:eastAsia="宋体" w:hAnsi="宋体" w:cs="Times New Roman"/>
          <w:color w:val="000000"/>
          <w:kern w:val="0"/>
          <w:szCs w:val="21"/>
        </w:rPr>
        <w:tab/>
        <w:t>(　　)</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1905000" cy="1114425"/>
            <wp:effectExtent l="0" t="0" r="0" b="9525"/>
            <wp:docPr id="4" name="图片 4" descr="id:21474923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70.EPS" descr="id:2147492393;Founder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0" cy="1114425"/>
                    </a:xfrm>
                    <a:prstGeom prst="rect">
                      <a:avLst/>
                    </a:prstGeom>
                    <a:noFill/>
                    <a:ln>
                      <a:noFill/>
                    </a:ln>
                  </pic:spPr>
                </pic:pic>
              </a:graphicData>
            </a:graphic>
          </wp:inline>
        </w:drawing>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K2-2</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萌发时相同质量的三种种子需要的氧气的量相同</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用双缩脲试剂检验大豆组织样液中的蛋白质</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加热后呈紫色</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C.</w:t>
      </w:r>
      <w:r w:rsidRPr="00DE2810">
        <w:rPr>
          <w:rFonts w:ascii="宋体" w:eastAsia="宋体" w:hAnsi="宋体" w:cs="Times New Roman" w:hint="eastAsia"/>
          <w:color w:val="000000"/>
          <w:kern w:val="0"/>
          <w:szCs w:val="21"/>
        </w:rPr>
        <w:t>向小麦种子的研磨滤液中加入斐林试剂后滤液呈砖红色</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D.</w:t>
      </w:r>
      <w:r w:rsidRPr="00DE2810">
        <w:rPr>
          <w:rFonts w:ascii="宋体" w:eastAsia="宋体" w:hAnsi="宋体" w:cs="Times New Roman" w:hint="eastAsia"/>
          <w:color w:val="000000"/>
          <w:kern w:val="0"/>
          <w:szCs w:val="21"/>
        </w:rPr>
        <w:t>检验花生细胞中的脂肪颗粒时需要使用显微镜</w:t>
      </w:r>
    </w:p>
    <w:p w:rsidR="00DE2810" w:rsidRPr="00DE2810" w:rsidRDefault="00DE2810" w:rsidP="00DE2810">
      <w:pPr>
        <w:widowControl/>
        <w:spacing w:line="360" w:lineRule="auto"/>
        <w:jc w:val="left"/>
        <w:rPr>
          <w:rFonts w:ascii="宋体" w:eastAsia="宋体" w:hAnsi="宋体" w:cs="Times New Roman"/>
          <w:color w:val="000000"/>
          <w:kern w:val="0"/>
          <w:szCs w:val="21"/>
        </w:rPr>
      </w:pP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17.</w:t>
      </w:r>
      <w:r w:rsidRPr="00DE2810">
        <w:rPr>
          <w:rFonts w:ascii="宋体" w:eastAsia="宋体" w:hAnsi="宋体" w:cs="Times New Roman" w:hint="eastAsia"/>
          <w:color w:val="000000"/>
          <w:kern w:val="0"/>
          <w:szCs w:val="21"/>
        </w:rPr>
        <w:t>某植物培养液中含有甲、乙、丙</w:t>
      </w:r>
      <w:r w:rsidRPr="00DE2810">
        <w:rPr>
          <w:rFonts w:ascii="宋体" w:eastAsia="宋体" w:hAnsi="宋体" w:cs="Times New Roman"/>
          <w:color w:val="000000"/>
          <w:kern w:val="0"/>
          <w:szCs w:val="21"/>
        </w:rPr>
        <w:t>3</w:t>
      </w:r>
      <w:r w:rsidRPr="00DE2810">
        <w:rPr>
          <w:rFonts w:ascii="宋体" w:eastAsia="宋体" w:hAnsi="宋体" w:cs="Times New Roman" w:hint="eastAsia"/>
          <w:color w:val="000000"/>
          <w:kern w:val="0"/>
          <w:szCs w:val="21"/>
        </w:rPr>
        <w:t>种离子</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它们对植物的生长都有影响。下表列出的</w:t>
      </w:r>
      <w:r w:rsidRPr="00DE2810">
        <w:rPr>
          <w:rFonts w:ascii="宋体" w:eastAsia="宋体" w:hAnsi="宋体" w:cs="Times New Roman"/>
          <w:color w:val="000000"/>
          <w:kern w:val="0"/>
          <w:szCs w:val="21"/>
        </w:rPr>
        <w:t>5</w:t>
      </w:r>
      <w:r w:rsidRPr="00DE2810">
        <w:rPr>
          <w:rFonts w:ascii="宋体" w:eastAsia="宋体" w:hAnsi="宋体" w:cs="Times New Roman" w:hint="eastAsia"/>
          <w:color w:val="000000"/>
          <w:kern w:val="0"/>
          <w:szCs w:val="21"/>
        </w:rPr>
        <w:t>种培养液中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甲、乙、丙</w:t>
      </w:r>
      <w:r w:rsidRPr="00DE2810">
        <w:rPr>
          <w:rFonts w:ascii="宋体" w:eastAsia="宋体" w:hAnsi="宋体" w:cs="Times New Roman"/>
          <w:color w:val="000000"/>
          <w:kern w:val="0"/>
          <w:szCs w:val="21"/>
        </w:rPr>
        <w:t>3</w:t>
      </w:r>
      <w:r w:rsidRPr="00DE2810">
        <w:rPr>
          <w:rFonts w:ascii="宋体" w:eastAsia="宋体" w:hAnsi="宋体" w:cs="Times New Roman" w:hint="eastAsia"/>
          <w:color w:val="000000"/>
          <w:kern w:val="0"/>
          <w:szCs w:val="21"/>
        </w:rPr>
        <w:t>种离子的浓度</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单位</w:t>
      </w:r>
      <w:r w:rsidRPr="00DE2810">
        <w:rPr>
          <w:rFonts w:ascii="宋体" w:eastAsia="宋体" w:hAnsi="宋体" w:cs="Times New Roman"/>
          <w:color w:val="000000"/>
          <w:kern w:val="0"/>
          <w:szCs w:val="21"/>
        </w:rPr>
        <w:t>:mmol/L)</w:t>
      </w:r>
      <w:r w:rsidRPr="00DE2810">
        <w:rPr>
          <w:rFonts w:ascii="宋体" w:eastAsia="宋体" w:hAnsi="宋体" w:cs="Times New Roman" w:hint="eastAsia"/>
          <w:color w:val="000000"/>
          <w:kern w:val="0"/>
          <w:szCs w:val="21"/>
        </w:rPr>
        <w:t>不同。为了研究丙离子的浓度大小对植物生长的影响</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进行实验时可以选用的两种培养液是</w:t>
      </w:r>
      <w:r w:rsidRPr="00DE2810">
        <w:rPr>
          <w:rFonts w:ascii="宋体" w:eastAsia="宋体" w:hAnsi="宋体" w:cs="Times New Roman"/>
          <w:color w:val="000000"/>
          <w:kern w:val="0"/>
          <w:szCs w:val="21"/>
        </w:rPr>
        <w:tab/>
        <w:t>(　　)</w:t>
      </w:r>
    </w:p>
    <w:tbl>
      <w:tblPr>
        <w:tblW w:w="4146"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000" w:firstRow="0" w:lastRow="0" w:firstColumn="0" w:lastColumn="0" w:noHBand="0" w:noVBand="0"/>
      </w:tblPr>
      <w:tblGrid>
        <w:gridCol w:w="2734"/>
        <w:gridCol w:w="829"/>
        <w:gridCol w:w="831"/>
        <w:gridCol w:w="831"/>
        <w:gridCol w:w="831"/>
        <w:gridCol w:w="831"/>
      </w:tblGrid>
      <w:tr w:rsidR="00DE2810" w:rsidRPr="00DE2810" w:rsidTr="00CD4C3C">
        <w:trPr>
          <w:jc w:val="center"/>
        </w:trPr>
        <w:tc>
          <w:tcPr>
            <w:tcW w:w="198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培养液编号</w:t>
            </w:r>
          </w:p>
        </w:tc>
        <w:tc>
          <w:tcPr>
            <w:tcW w:w="602"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①</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②</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③</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④</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⑤</w:t>
            </w:r>
          </w:p>
        </w:tc>
      </w:tr>
      <w:tr w:rsidR="00DE2810" w:rsidRPr="00DE2810" w:rsidTr="00CD4C3C">
        <w:trPr>
          <w:jc w:val="center"/>
        </w:trPr>
        <w:tc>
          <w:tcPr>
            <w:tcW w:w="198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甲离子</w:t>
            </w:r>
          </w:p>
        </w:tc>
        <w:tc>
          <w:tcPr>
            <w:tcW w:w="602"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20</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30</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50</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30</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40</w:t>
            </w:r>
          </w:p>
        </w:tc>
      </w:tr>
      <w:tr w:rsidR="00DE2810" w:rsidRPr="00DE2810" w:rsidTr="00CD4C3C">
        <w:trPr>
          <w:jc w:val="center"/>
        </w:trPr>
        <w:tc>
          <w:tcPr>
            <w:tcW w:w="198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乙离子</w:t>
            </w:r>
          </w:p>
        </w:tc>
        <w:tc>
          <w:tcPr>
            <w:tcW w:w="602"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55</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45</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60</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45</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55</w:t>
            </w:r>
          </w:p>
        </w:tc>
      </w:tr>
      <w:tr w:rsidR="00DE2810" w:rsidRPr="00DE2810" w:rsidTr="00CD4C3C">
        <w:trPr>
          <w:jc w:val="center"/>
        </w:trPr>
        <w:tc>
          <w:tcPr>
            <w:tcW w:w="1985"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丙离子</w:t>
            </w:r>
          </w:p>
        </w:tc>
        <w:tc>
          <w:tcPr>
            <w:tcW w:w="602"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10</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15</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20</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25</w:t>
            </w:r>
          </w:p>
        </w:tc>
        <w:tc>
          <w:tcPr>
            <w:tcW w:w="603" w:type="pct"/>
            <w:tcMar>
              <w:left w:w="0" w:type="dxa"/>
              <w:right w:w="0" w:type="dxa"/>
            </w:tcMar>
            <w:vAlign w:val="center"/>
          </w:tcPr>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color w:val="000000"/>
                <w:kern w:val="0"/>
                <w:szCs w:val="21"/>
              </w:rPr>
              <w:t>25</w:t>
            </w:r>
          </w:p>
        </w:tc>
      </w:tr>
    </w:tbl>
    <w:p w:rsidR="00DE2810" w:rsidRPr="00DE2810" w:rsidRDefault="00DE2810" w:rsidP="00DE2810">
      <w:pPr>
        <w:widowControl/>
        <w:spacing w:line="360" w:lineRule="auto"/>
        <w:jc w:val="left"/>
        <w:rPr>
          <w:rFonts w:ascii="宋体" w:eastAsia="宋体" w:hAnsi="宋体" w:cs="Times New Roman"/>
          <w:color w:val="000000"/>
          <w:kern w:val="0"/>
          <w:szCs w:val="21"/>
        </w:rPr>
      </w:pP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A.①⑤</w:t>
      </w:r>
      <w:r w:rsidRPr="00DE2810">
        <w:rPr>
          <w:rFonts w:ascii="宋体" w:eastAsia="宋体" w:hAnsi="宋体" w:cs="Times New Roman" w:hint="eastAsia"/>
          <w:color w:val="000000"/>
          <w:kern w:val="0"/>
          <w:szCs w:val="21"/>
        </w:rPr>
        <w:tab/>
        <w:t xml:space="preserve">       </w:t>
      </w:r>
      <w:r w:rsidRPr="00DE2810">
        <w:rPr>
          <w:rFonts w:ascii="宋体" w:eastAsia="宋体" w:hAnsi="宋体" w:cs="Times New Roman"/>
          <w:color w:val="000000"/>
          <w:kern w:val="0"/>
          <w:szCs w:val="21"/>
        </w:rPr>
        <w:t>B.②③</w:t>
      </w:r>
      <w:r w:rsidRPr="00DE2810">
        <w:rPr>
          <w:rFonts w:ascii="宋体" w:eastAsia="宋体" w:hAnsi="宋体" w:cs="Times New Roman" w:hint="eastAsia"/>
          <w:color w:val="000000"/>
          <w:kern w:val="0"/>
          <w:szCs w:val="21"/>
        </w:rPr>
        <w:t xml:space="preserve">         </w:t>
      </w:r>
      <w:r w:rsidRPr="00DE2810">
        <w:rPr>
          <w:rFonts w:ascii="宋体" w:eastAsia="宋体" w:hAnsi="宋体" w:cs="Times New Roman"/>
          <w:color w:val="000000"/>
          <w:kern w:val="0"/>
          <w:szCs w:val="21"/>
        </w:rPr>
        <w:t>C.②④</w:t>
      </w:r>
      <w:r w:rsidRPr="00DE2810">
        <w:rPr>
          <w:rFonts w:ascii="宋体" w:eastAsia="宋体" w:hAnsi="宋体" w:cs="Times New Roman" w:hint="eastAsia"/>
          <w:color w:val="000000"/>
          <w:kern w:val="0"/>
          <w:szCs w:val="21"/>
        </w:rPr>
        <w:tab/>
        <w:t xml:space="preserve">  </w:t>
      </w:r>
      <w:r w:rsidRPr="00DE2810">
        <w:rPr>
          <w:rFonts w:ascii="宋体" w:eastAsia="宋体" w:hAnsi="宋体" w:cs="Times New Roman"/>
          <w:color w:val="000000"/>
          <w:kern w:val="0"/>
          <w:szCs w:val="21"/>
        </w:rPr>
        <w:t>D.③⑤</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18.</w:t>
      </w:r>
      <w:r w:rsidRPr="00DE2810">
        <w:rPr>
          <w:rFonts w:ascii="宋体" w:eastAsia="宋体" w:hAnsi="宋体" w:cs="Times New Roman" w:hint="eastAsia"/>
          <w:color w:val="000000"/>
          <w:kern w:val="0"/>
          <w:szCs w:val="21"/>
        </w:rPr>
        <w:t>水在生命活动中有极其重要的作用</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细胞内含水量的多少能直接影响细胞的代谢。回答下列问题</w:t>
      </w:r>
      <w:r w:rsidRPr="00DE2810">
        <w:rPr>
          <w:rFonts w:ascii="宋体" w:eastAsia="宋体" w:hAnsi="宋体" w:cs="Times New Roman"/>
          <w:color w:val="000000"/>
          <w:kern w:val="0"/>
          <w:szCs w:val="21"/>
        </w:rPr>
        <w:t>:</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lastRenderedPageBreak/>
        <w:t>(1)</w:t>
      </w:r>
      <w:r w:rsidRPr="00DE2810">
        <w:rPr>
          <w:rFonts w:ascii="宋体" w:eastAsia="宋体" w:hAnsi="宋体" w:cs="Times New Roman" w:hint="eastAsia"/>
          <w:color w:val="000000"/>
          <w:kern w:val="0"/>
          <w:szCs w:val="21"/>
        </w:rPr>
        <w:t>大豆收获后</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要进行晾晒才能入仓储存</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所除去的水分主要是细胞中的</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水。如果大豆细胞内的水分增多</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会使细胞的</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作用加强。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(2)</w:t>
      </w:r>
      <w:r w:rsidRPr="00DE2810">
        <w:rPr>
          <w:rFonts w:ascii="宋体" w:eastAsia="宋体" w:hAnsi="宋体" w:cs="Times New Roman" w:hint="eastAsia"/>
          <w:color w:val="000000"/>
          <w:kern w:val="0"/>
          <w:szCs w:val="21"/>
        </w:rPr>
        <w:t>从上述现象可以推断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植物细胞内自由水与结合水的比值越</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则细胞的代谢越强。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(3)</w:t>
      </w:r>
      <w:r w:rsidRPr="00DE2810">
        <w:rPr>
          <w:rFonts w:ascii="宋体" w:eastAsia="宋体" w:hAnsi="宋体" w:cs="Times New Roman" w:hint="eastAsia"/>
          <w:color w:val="000000"/>
          <w:kern w:val="0"/>
          <w:szCs w:val="21"/>
        </w:rPr>
        <w:t>浸泡约一周时间</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黄豆芽已长得又白又粗</w:t>
      </w:r>
      <w:r w:rsidRPr="00DE2810">
        <w:rPr>
          <w:rFonts w:ascii="宋体" w:eastAsia="宋体" w:hAnsi="宋体" w:cs="Times New Roman"/>
          <w:color w:val="000000"/>
          <w:kern w:val="0"/>
          <w:szCs w:val="21"/>
        </w:rPr>
        <w:t>,1</w:t>
      </w:r>
      <w:r w:rsidRPr="00DE2810">
        <w:rPr>
          <w:rFonts w:ascii="宋体" w:eastAsia="宋体" w:hAnsi="宋体" w:cs="Times New Roman" w:hint="eastAsia"/>
          <w:color w:val="000000"/>
          <w:kern w:val="0"/>
          <w:szCs w:val="21"/>
        </w:rPr>
        <w:t xml:space="preserve"> </w:t>
      </w:r>
      <w:r w:rsidRPr="00DE2810">
        <w:rPr>
          <w:rFonts w:ascii="宋体" w:eastAsia="宋体" w:hAnsi="宋体" w:cs="Times New Roman"/>
          <w:color w:val="000000"/>
          <w:kern w:val="0"/>
          <w:szCs w:val="21"/>
        </w:rPr>
        <w:t>kg</w:t>
      </w:r>
      <w:r w:rsidRPr="00DE2810">
        <w:rPr>
          <w:rFonts w:ascii="宋体" w:eastAsia="宋体" w:hAnsi="宋体" w:cs="Times New Roman" w:hint="eastAsia"/>
          <w:color w:val="000000"/>
          <w:kern w:val="0"/>
          <w:szCs w:val="21"/>
        </w:rPr>
        <w:t>的黄豆能长出</w:t>
      </w:r>
      <w:r w:rsidRPr="00DE2810">
        <w:rPr>
          <w:rFonts w:ascii="宋体" w:eastAsia="宋体" w:hAnsi="宋体" w:cs="Times New Roman"/>
          <w:color w:val="000000"/>
          <w:kern w:val="0"/>
          <w:szCs w:val="21"/>
        </w:rPr>
        <w:t>5</w:t>
      </w:r>
      <w:r w:rsidRPr="00DE2810">
        <w:rPr>
          <w:rFonts w:ascii="宋体" w:eastAsia="宋体" w:hAnsi="宋体" w:cs="Times New Roman" w:hint="eastAsia"/>
          <w:color w:val="000000"/>
          <w:kern w:val="0"/>
          <w:szCs w:val="21"/>
        </w:rPr>
        <w:t xml:space="preserve"> </w:t>
      </w:r>
      <w:r w:rsidRPr="00DE2810">
        <w:rPr>
          <w:rFonts w:ascii="宋体" w:eastAsia="宋体" w:hAnsi="宋体" w:cs="Times New Roman"/>
          <w:color w:val="000000"/>
          <w:kern w:val="0"/>
          <w:szCs w:val="21"/>
        </w:rPr>
        <w:t>kg</w:t>
      </w:r>
      <w:r w:rsidRPr="00DE2810">
        <w:rPr>
          <w:rFonts w:ascii="宋体" w:eastAsia="宋体" w:hAnsi="宋体" w:cs="Times New Roman" w:hint="eastAsia"/>
          <w:color w:val="000000"/>
          <w:kern w:val="0"/>
          <w:szCs w:val="21"/>
        </w:rPr>
        <w:t>的黄豆芽。在这个过程中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黄豆细胞内有机物的含量</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种类</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其原因是</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 </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847725" cy="190500"/>
            <wp:effectExtent l="0" t="0" r="9525" b="0"/>
            <wp:docPr id="3" name="图片 3" descr="id:21474924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综合拓展.EPS" descr="id:2147492408;FounderC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19.</w:t>
      </w:r>
      <w:r w:rsidRPr="00DE2810">
        <w:rPr>
          <w:rFonts w:ascii="宋体" w:eastAsia="宋体" w:hAnsi="宋体" w:cs="Times New Roman" w:hint="eastAsia"/>
          <w:color w:val="000000"/>
          <w:kern w:val="0"/>
          <w:szCs w:val="21"/>
        </w:rPr>
        <w:t>如图</w:t>
      </w:r>
      <w:r w:rsidRPr="00DE2810">
        <w:rPr>
          <w:rFonts w:ascii="宋体" w:eastAsia="宋体" w:hAnsi="宋体" w:cs="Times New Roman"/>
          <w:color w:val="000000"/>
          <w:kern w:val="0"/>
          <w:szCs w:val="21"/>
        </w:rPr>
        <w:t>K2-3</w:t>
      </w:r>
      <w:r w:rsidRPr="00DE2810">
        <w:rPr>
          <w:rFonts w:ascii="宋体" w:eastAsia="宋体" w:hAnsi="宋体" w:cs="Times New Roman" w:hint="eastAsia"/>
          <w:color w:val="000000"/>
          <w:kern w:val="0"/>
          <w:szCs w:val="21"/>
        </w:rPr>
        <w:t>所示</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图甲表示油菜种子成熟过程中部分有机物含量的变化情况</w:t>
      </w:r>
      <w:r w:rsidRPr="00DE2810">
        <w:rPr>
          <w:rFonts w:ascii="宋体" w:eastAsia="宋体" w:hAnsi="宋体" w:cs="Times New Roman"/>
          <w:color w:val="000000"/>
          <w:kern w:val="0"/>
          <w:szCs w:val="21"/>
        </w:rPr>
        <w:t>(1</w:t>
      </w:r>
      <w:r w:rsidRPr="00DE2810">
        <w:rPr>
          <w:rFonts w:ascii="宋体" w:eastAsia="宋体" w:hAnsi="宋体" w:cs="Times New Roman" w:hint="eastAsia"/>
          <w:color w:val="000000"/>
          <w:kern w:val="0"/>
          <w:szCs w:val="21"/>
        </w:rPr>
        <w:t>表示可溶性糖</w:t>
      </w:r>
      <w:r w:rsidRPr="00DE2810">
        <w:rPr>
          <w:rFonts w:ascii="宋体" w:eastAsia="宋体" w:hAnsi="宋体" w:cs="Times New Roman"/>
          <w:color w:val="000000"/>
          <w:kern w:val="0"/>
          <w:szCs w:val="21"/>
        </w:rPr>
        <w:t>,2</w:t>
      </w:r>
      <w:r w:rsidRPr="00DE2810">
        <w:rPr>
          <w:rFonts w:ascii="宋体" w:eastAsia="宋体" w:hAnsi="宋体" w:cs="Times New Roman" w:hint="eastAsia"/>
          <w:color w:val="000000"/>
          <w:kern w:val="0"/>
          <w:szCs w:val="21"/>
        </w:rPr>
        <w:t>表示淀粉</w:t>
      </w:r>
      <w:r w:rsidRPr="00DE2810">
        <w:rPr>
          <w:rFonts w:ascii="宋体" w:eastAsia="宋体" w:hAnsi="宋体" w:cs="Times New Roman"/>
          <w:color w:val="000000"/>
          <w:kern w:val="0"/>
          <w:szCs w:val="21"/>
        </w:rPr>
        <w:t>,3</w:t>
      </w:r>
      <w:r w:rsidRPr="00DE2810">
        <w:rPr>
          <w:rFonts w:ascii="宋体" w:eastAsia="宋体" w:hAnsi="宋体" w:cs="Times New Roman" w:hint="eastAsia"/>
          <w:color w:val="000000"/>
          <w:kern w:val="0"/>
          <w:szCs w:val="21"/>
        </w:rPr>
        <w:t>表示含氮化合物</w:t>
      </w:r>
      <w:r w:rsidRPr="00DE2810">
        <w:rPr>
          <w:rFonts w:ascii="宋体" w:eastAsia="宋体" w:hAnsi="宋体" w:cs="Times New Roman"/>
          <w:color w:val="000000"/>
          <w:kern w:val="0"/>
          <w:szCs w:val="21"/>
        </w:rPr>
        <w:t>,4</w:t>
      </w:r>
      <w:r w:rsidRPr="00DE2810">
        <w:rPr>
          <w:rFonts w:ascii="宋体" w:eastAsia="宋体" w:hAnsi="宋体" w:cs="Times New Roman" w:hint="eastAsia"/>
          <w:color w:val="000000"/>
          <w:kern w:val="0"/>
          <w:szCs w:val="21"/>
        </w:rPr>
        <w:t>表示脂肪</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。图乙表示小麦种子成熟过程中蛋白质、葡萄糖、淀粉的含量和淀粉磷酸化酶</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催化淀粉的生物合成</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活性的变化。回答下列问题</w:t>
      </w:r>
      <w:r w:rsidRPr="00DE2810">
        <w:rPr>
          <w:rFonts w:ascii="宋体" w:eastAsia="宋体" w:hAnsi="宋体" w:cs="Times New Roman"/>
          <w:color w:val="000000"/>
          <w:kern w:val="0"/>
          <w:szCs w:val="21"/>
        </w:rPr>
        <w:t>:</w:t>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noProof/>
          <w:color w:val="000000"/>
          <w:kern w:val="0"/>
          <w:szCs w:val="21"/>
        </w:rPr>
        <w:drawing>
          <wp:inline distT="0" distB="0" distL="0" distR="0">
            <wp:extent cx="1323975" cy="1295400"/>
            <wp:effectExtent l="0" t="0" r="9525" b="0"/>
            <wp:docPr id="2" name="图片 2" descr="id:21474924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71.EPS" descr="id:2147492415;FounderC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23975" cy="1295400"/>
                    </a:xfrm>
                    <a:prstGeom prst="rect">
                      <a:avLst/>
                    </a:prstGeom>
                    <a:noFill/>
                    <a:ln>
                      <a:noFill/>
                    </a:ln>
                  </pic:spPr>
                </pic:pic>
              </a:graphicData>
            </a:graphic>
          </wp:inline>
        </w:drawing>
      </w:r>
      <w:r w:rsidRPr="00DE2810">
        <w:rPr>
          <w:rFonts w:ascii="宋体" w:eastAsia="宋体" w:hAnsi="宋体" w:cs="Times New Roman"/>
          <w:noProof/>
          <w:color w:val="000000"/>
          <w:kern w:val="0"/>
          <w:szCs w:val="21"/>
        </w:rPr>
        <w:drawing>
          <wp:inline distT="0" distB="0" distL="0" distR="0">
            <wp:extent cx="1457325" cy="1304925"/>
            <wp:effectExtent l="0" t="0" r="9525" b="9525"/>
            <wp:docPr id="1" name="图片 1" descr="id:21474924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72.EPS" descr="id:2147492422;Founder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57325" cy="1304925"/>
                    </a:xfrm>
                    <a:prstGeom prst="rect">
                      <a:avLst/>
                    </a:prstGeom>
                    <a:noFill/>
                    <a:ln>
                      <a:noFill/>
                    </a:ln>
                  </pic:spPr>
                </pic:pic>
              </a:graphicData>
            </a:graphic>
          </wp:inline>
        </w:drawing>
      </w:r>
    </w:p>
    <w:p w:rsidR="00DE2810" w:rsidRPr="00DE2810" w:rsidRDefault="00DE2810" w:rsidP="00DE2810">
      <w:pPr>
        <w:widowControl/>
        <w:spacing w:line="360" w:lineRule="auto"/>
        <w:jc w:val="center"/>
        <w:rPr>
          <w:rFonts w:ascii="宋体" w:eastAsia="宋体" w:hAnsi="宋体" w:cs="Times New Roman"/>
          <w:color w:val="000000"/>
          <w:kern w:val="0"/>
          <w:szCs w:val="21"/>
        </w:rPr>
      </w:pPr>
      <w:r w:rsidRPr="00DE2810">
        <w:rPr>
          <w:rFonts w:ascii="宋体" w:eastAsia="宋体" w:hAnsi="宋体" w:cs="Times New Roman" w:hint="eastAsia"/>
          <w:color w:val="000000"/>
          <w:kern w:val="0"/>
          <w:szCs w:val="21"/>
        </w:rPr>
        <w:t>图</w:t>
      </w:r>
      <w:r w:rsidRPr="00DE2810">
        <w:rPr>
          <w:rFonts w:ascii="宋体" w:eastAsia="宋体" w:hAnsi="宋体" w:cs="Times New Roman"/>
          <w:color w:val="000000"/>
          <w:kern w:val="0"/>
          <w:szCs w:val="21"/>
        </w:rPr>
        <w:t>K2-3</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(1)</w:t>
      </w:r>
      <w:r w:rsidRPr="00DE2810">
        <w:rPr>
          <w:rFonts w:ascii="宋体" w:eastAsia="宋体" w:hAnsi="宋体" w:cs="Times New Roman" w:hint="eastAsia"/>
          <w:color w:val="000000"/>
          <w:kern w:val="0"/>
          <w:szCs w:val="21"/>
        </w:rPr>
        <w:t>油菜种子在成熟过程中</w:t>
      </w:r>
      <w:r w:rsidRPr="00DE2810">
        <w:rPr>
          <w:rFonts w:ascii="宋体" w:eastAsia="宋体" w:hAnsi="宋体" w:cs="Times New Roman"/>
          <w:color w:val="000000"/>
          <w:kern w:val="0"/>
          <w:szCs w:val="21"/>
        </w:rPr>
        <w:t>,</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含量不断提高</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而可溶性糖和淀粉含量不断下降</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这说明</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而来。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(2)</w:t>
      </w:r>
      <w:r w:rsidRPr="00DE2810">
        <w:rPr>
          <w:rFonts w:ascii="宋体" w:eastAsia="宋体" w:hAnsi="宋体" w:cs="Times New Roman" w:hint="eastAsia"/>
          <w:color w:val="000000"/>
          <w:kern w:val="0"/>
          <w:szCs w:val="21"/>
        </w:rPr>
        <w:t>图乙中曲线</w:t>
      </w:r>
      <w:r w:rsidRPr="00DE2810">
        <w:rPr>
          <w:rFonts w:ascii="宋体" w:eastAsia="宋体" w:hAnsi="宋体" w:cs="Times New Roman"/>
          <w:color w:val="000000"/>
          <w:kern w:val="0"/>
          <w:szCs w:val="21"/>
        </w:rPr>
        <w:t>③</w:t>
      </w:r>
      <w:r w:rsidRPr="00DE2810">
        <w:rPr>
          <w:rFonts w:ascii="宋体" w:eastAsia="宋体" w:hAnsi="宋体" w:cs="Times New Roman" w:hint="eastAsia"/>
          <w:color w:val="000000"/>
          <w:kern w:val="0"/>
          <w:szCs w:val="21"/>
        </w:rPr>
        <w:t>表示</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。在小麦种子成熟过程中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种子的干重将</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 </w:t>
      </w:r>
    </w:p>
    <w:p w:rsidR="00DE2810" w:rsidRPr="00DE2810" w:rsidRDefault="00DE2810" w:rsidP="00DE2810">
      <w:pPr>
        <w:widowControl/>
        <w:spacing w:line="360" w:lineRule="auto"/>
        <w:jc w:val="left"/>
        <w:rPr>
          <w:rFonts w:ascii="宋体" w:eastAsia="宋体" w:hAnsi="宋体" w:cs="Times New Roman"/>
          <w:color w:val="000000"/>
          <w:kern w:val="0"/>
          <w:szCs w:val="21"/>
        </w:rPr>
      </w:pPr>
      <w:r w:rsidRPr="00DE2810">
        <w:rPr>
          <w:rFonts w:ascii="宋体" w:eastAsia="宋体" w:hAnsi="宋体" w:cs="Times New Roman"/>
          <w:color w:val="000000"/>
          <w:kern w:val="0"/>
          <w:szCs w:val="21"/>
        </w:rPr>
        <w:t>(3)</w:t>
      </w:r>
      <w:r w:rsidRPr="00DE2810">
        <w:rPr>
          <w:rFonts w:ascii="宋体" w:eastAsia="宋体" w:hAnsi="宋体" w:cs="Times New Roman" w:hint="eastAsia"/>
          <w:color w:val="000000"/>
          <w:kern w:val="0"/>
          <w:szCs w:val="21"/>
        </w:rPr>
        <w:t>将小麦开花后第</w:t>
      </w:r>
      <w:r w:rsidRPr="00DE2810">
        <w:rPr>
          <w:rFonts w:ascii="宋体" w:eastAsia="宋体" w:hAnsi="宋体" w:cs="Times New Roman"/>
          <w:color w:val="000000"/>
          <w:kern w:val="0"/>
          <w:szCs w:val="21"/>
        </w:rPr>
        <w:t>10</w:t>
      </w:r>
      <w:r w:rsidRPr="00DE2810">
        <w:rPr>
          <w:rFonts w:ascii="宋体" w:eastAsia="宋体" w:hAnsi="宋体" w:cs="Times New Roman" w:hint="eastAsia"/>
          <w:color w:val="000000"/>
          <w:kern w:val="0"/>
          <w:szCs w:val="21"/>
        </w:rPr>
        <w:t>天和第</w:t>
      </w:r>
      <w:r w:rsidRPr="00DE2810">
        <w:rPr>
          <w:rFonts w:ascii="宋体" w:eastAsia="宋体" w:hAnsi="宋体" w:cs="Times New Roman"/>
          <w:color w:val="000000"/>
          <w:kern w:val="0"/>
          <w:szCs w:val="21"/>
        </w:rPr>
        <w:t>40</w:t>
      </w:r>
      <w:r w:rsidRPr="00DE2810">
        <w:rPr>
          <w:rFonts w:ascii="宋体" w:eastAsia="宋体" w:hAnsi="宋体" w:cs="Times New Roman" w:hint="eastAsia"/>
          <w:color w:val="000000"/>
          <w:kern w:val="0"/>
          <w:szCs w:val="21"/>
        </w:rPr>
        <w:t>天的种子分别制成组织样液</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各取等量样液分别加入</w:t>
      </w: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w:t>
      </w: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两试管中</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再各加入等量的</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在适宜温度条件下水浴加热后</w:t>
      </w:r>
      <w:r w:rsidRPr="00DE2810">
        <w:rPr>
          <w:rFonts w:ascii="宋体" w:eastAsia="宋体" w:hAnsi="宋体" w:cs="Times New Roman"/>
          <w:color w:val="000000"/>
          <w:kern w:val="0"/>
          <w:szCs w:val="21"/>
        </w:rPr>
        <w:t>,A</w:t>
      </w:r>
      <w:r w:rsidRPr="00DE2810">
        <w:rPr>
          <w:rFonts w:ascii="宋体" w:eastAsia="宋体" w:hAnsi="宋体" w:cs="Times New Roman" w:hint="eastAsia"/>
          <w:color w:val="000000"/>
          <w:kern w:val="0"/>
          <w:szCs w:val="21"/>
        </w:rPr>
        <w:t>试管出现</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并且比</w:t>
      </w:r>
      <w:r w:rsidRPr="00DE2810">
        <w:rPr>
          <w:rFonts w:ascii="宋体" w:eastAsia="宋体" w:hAnsi="宋体" w:cs="Times New Roman"/>
          <w:color w:val="000000"/>
          <w:kern w:val="0"/>
          <w:szCs w:val="21"/>
        </w:rPr>
        <w:t>B</w:t>
      </w:r>
      <w:r w:rsidRPr="00DE2810">
        <w:rPr>
          <w:rFonts w:ascii="宋体" w:eastAsia="宋体" w:hAnsi="宋体" w:cs="Times New Roman" w:hint="eastAsia"/>
          <w:color w:val="000000"/>
          <w:kern w:val="0"/>
          <w:szCs w:val="21"/>
        </w:rPr>
        <w:t>试管颜色更</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color w:val="000000"/>
          <w:kern w:val="0"/>
          <w:szCs w:val="21"/>
        </w:rPr>
        <w:t>,</w:t>
      </w:r>
      <w:r w:rsidRPr="00DE2810">
        <w:rPr>
          <w:rFonts w:ascii="宋体" w:eastAsia="宋体" w:hAnsi="宋体" w:cs="Times New Roman" w:hint="eastAsia"/>
          <w:color w:val="000000"/>
          <w:kern w:val="0"/>
          <w:szCs w:val="21"/>
        </w:rPr>
        <w:t>两试管中被检测的物质可以用图乙中的</w:t>
      </w:r>
      <w:r w:rsidRPr="00DE2810">
        <w:rPr>
          <w:rFonts w:ascii="宋体" w:eastAsia="宋体" w:hAnsi="宋体" w:cs="Times New Roman"/>
          <w:color w:val="000000"/>
          <w:kern w:val="0"/>
          <w:szCs w:val="21"/>
          <w:u w:val="single" w:color="000000"/>
        </w:rPr>
        <w:t xml:space="preserve">　　　　</w:t>
      </w:r>
      <w:r w:rsidRPr="00DE2810">
        <w:rPr>
          <w:rFonts w:ascii="宋体" w:eastAsia="宋体" w:hAnsi="宋体" w:cs="Times New Roman" w:hint="eastAsia"/>
          <w:color w:val="000000"/>
          <w:kern w:val="0"/>
          <w:szCs w:val="21"/>
        </w:rPr>
        <w:t>曲线表示。 </w:t>
      </w:r>
    </w:p>
    <w:p w:rsidR="00DE2810" w:rsidRPr="00DE2810" w:rsidRDefault="00DE2810" w:rsidP="00DE2810">
      <w:pPr>
        <w:widowControl/>
        <w:spacing w:line="360" w:lineRule="auto"/>
        <w:jc w:val="center"/>
        <w:rPr>
          <w:rFonts w:ascii="宋体" w:eastAsia="宋体" w:hAnsi="宋体" w:cs="Times New Roman" w:hint="eastAsia"/>
          <w:b/>
          <w:color w:val="000000"/>
          <w:kern w:val="0"/>
          <w:sz w:val="32"/>
          <w:szCs w:val="32"/>
        </w:rPr>
      </w:pPr>
    </w:p>
    <w:p w:rsidR="00316447" w:rsidRDefault="00316447">
      <w:bookmarkStart w:id="0" w:name="_GoBack"/>
      <w:bookmarkEnd w:id="0"/>
    </w:p>
    <w:sectPr w:rsidR="00316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EU-BZ-S92">
    <w:altName w:val="宋体"/>
    <w:charset w:val="86"/>
    <w:family w:val="script"/>
    <w:pitch w:val="default"/>
    <w:sig w:usb0="00000000" w:usb1="00000000" w:usb2="000A005E" w:usb3="00000000" w:csb0="003C0041" w:csb1="00000000"/>
  </w:font>
  <w:font w:name="方正宋三_GBK">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24"/>
    <w:rsid w:val="00316447"/>
    <w:rsid w:val="00421324"/>
    <w:rsid w:val="00DE2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5059C-E2B3-4C58-B0CF-1D8BA1F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DE2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2021-08-10T22:47:00Z</dcterms:created>
  <dcterms:modified xsi:type="dcterms:W3CDTF">2021-08-10T22:47:00Z</dcterms:modified>
</cp:coreProperties>
</file>